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29" w:rsidRPr="00700A94" w:rsidRDefault="005E6729" w:rsidP="005E6729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003399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003399"/>
          <w:sz w:val="20"/>
          <w:szCs w:val="20"/>
          <w:lang w:eastAsia="pt-BR"/>
        </w:rPr>
        <w:t>Regulamento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</w:t>
      </w: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 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FUNDAÇÃO PRÓ-MEMÓRIA DE INDAIATUBA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18</w:t>
      </w: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 º PRÊMIO NABOR PIRES CAMARGO – INSTRUMENTISTA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I – OBJETIVOS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 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O Prêmio Nabor Pires Camargo - Instrumentista é voltado à música popular brasileira, com o fim de expandir o conhecimento acerca da obra do compositor indaiatubano Nabor Pires Camargo (1902-1996) e por meio deste, revelar o trabalho de criadores e intérpretes notáveis. Busca, ainda, estimular o desenvolvimento técnico e a interpretação do manancial criativo revelado no decorrer da nossa recente, porém muito produtiva história musical brasileira.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II – INSCRIÇÕES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1.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       As inscrições serão recebidas no período de </w:t>
      </w: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07 de janeiro de 2019 a 30 de março de 2019.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2.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        O candidato deverá inscrever-se individualmente uma única vez concorrendo com duas músicas: uma de Nabor Pires Camargo e outra de livre escolha, </w:t>
      </w:r>
      <w:r w:rsidR="0032070C" w:rsidRPr="00700A94">
        <w:rPr>
          <w:rFonts w:ascii="Arial" w:eastAsia="Times New Roman" w:hAnsi="Arial" w:cs="Arial"/>
          <w:bCs/>
          <w:iCs/>
          <w:color w:val="303030"/>
          <w:sz w:val="20"/>
          <w:szCs w:val="20"/>
          <w:lang w:eastAsia="pt-BR"/>
        </w:rPr>
        <w:t>podendo ser autoral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 e </w:t>
      </w:r>
      <w:r w:rsidR="0032070C"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que 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tenha a duração máxima de 5 minutos (o não cumprimento desta exigência sujeitará o candidato à penalidade).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3.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       O candidato poderá contar com o acompanhamento de no máximo quatro músicos, desde que estejam registrados previamente na ficha de inscrição. É vedado o uso de qualquer forma de playback com a finalidade de acompanhamento.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4.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     Por segurança todo material enviado deverá estar identificado com pseudônimos: no remetente da correspondência, na gravação e nas cópias das partituras. </w:t>
      </w: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Enviar em um envelope maior as cópias das partituras e a gravação, identificadas por pseudônimo. Dentro desse mesmo envelope enviar um segundo, que deverá estar lacrado, contendo a ficha de inscrição e as cópias simples do RG e CPF (pode ser cópia da habilitação). Não é necessário o envio de cópias de documentos dos acompanhantes.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O não cumprimento desse item resultará na anulação da inscrição.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5.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       A gravação deverá constar em áudio, preferencialmente CD, e conter a interpretação das duas obras escolhidas sendo que a primeira gravação deverá ser a da música de livre escolha e a segunda de Nabor Pires Camargo. O candidato poderá concorrer com qualquer música do compositor além daquelas disponíveis no site www.promemoria.indaiatuba.sp.gov.br desde que apresente a respectiva partitura manuscrita ou impressa.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6.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        Os candidatos deverão enviar a gravação em áudio, </w:t>
      </w:r>
      <w:r w:rsidR="0032070C"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2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 (</w:t>
      </w:r>
      <w:r w:rsidR="0032070C"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duas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) cópias das partituras de cada música e a ficha de inscrição devidamente preenchida para o seguinte endereço: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Fundação Pró-Memória de Indaiatuba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1</w:t>
      </w:r>
      <w:r w:rsidR="0032070C"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8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º Prêmio Nabor Pires Camargo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Rua </w:t>
      </w:r>
      <w:r w:rsidR="0032070C"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Pedro Gonçalves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, </w:t>
      </w:r>
      <w:r w:rsidR="0032070C"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477</w:t>
      </w:r>
    </w:p>
    <w:p w:rsidR="005E6729" w:rsidRPr="00700A94" w:rsidRDefault="0032070C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Jardim Pau Preto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CEP 1333</w:t>
      </w:r>
      <w:r w:rsidR="0032070C"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0-2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10 Indaiatuba/SP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proofErr w:type="spellStart"/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Obs</w:t>
      </w:r>
      <w:proofErr w:type="spellEnd"/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: Por segurança sugerimos o envio da documentação por SEDEX.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7.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       A Organização do evento caberá a uma Comissão, composta de 3 (três) funcionários, nomeada e presidida pelo Superintendente da Fundação Pró- Memória de Indaiatuba, com poderes de dirimir em última instância eventuais dúvidas e questionamentos suscitados. Não será devolvido o material de inscrição.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A simples inscrição já pressupõe a aceitação e concordância com todos os termos do presente regulamento, valendo como contrato de adesão.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III – SELEÇÃO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 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1.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       Na seleção inicial (triagem) serão avaliados os seguintes quesitos: Habilidade técnica, Fraseado e Interpretação.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2.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       O resultado será divulgado no dia </w:t>
      </w: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16 de abril de 201</w:t>
      </w:r>
      <w:r w:rsidR="002357BE"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9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somente através do sítio eletrônico da Fundação, a partir das 14h00.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3.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       Serão selecionados, na triagem, 10(dez) candidatos que concorrerão em audição pública a ser realizada no </w:t>
      </w: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 xml:space="preserve">dia </w:t>
      </w:r>
      <w:r w:rsidR="00DB3BC8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 xml:space="preserve">03 </w:t>
      </w:r>
      <w:r w:rsidR="00341393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d</w:t>
      </w:r>
      <w:r w:rsidR="00DB3BC8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e maio</w:t>
      </w:r>
      <w:r w:rsidRPr="00730A70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 xml:space="preserve"> de 201</w:t>
      </w:r>
      <w:r w:rsidR="002357BE" w:rsidRPr="00730A70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9</w:t>
      </w:r>
      <w:r w:rsidR="002357BE" w:rsidRPr="00730A70">
        <w:rPr>
          <w:rFonts w:ascii="Arial" w:eastAsia="Times New Roman" w:hAnsi="Arial" w:cs="Arial"/>
          <w:b/>
          <w:color w:val="303030"/>
          <w:sz w:val="20"/>
          <w:szCs w:val="20"/>
          <w:lang w:eastAsia="pt-BR"/>
        </w:rPr>
        <w:t xml:space="preserve">, </w:t>
      </w:r>
      <w:r w:rsidR="00DB3BC8">
        <w:rPr>
          <w:rFonts w:ascii="Arial" w:eastAsia="Times New Roman" w:hAnsi="Arial" w:cs="Arial"/>
          <w:b/>
          <w:color w:val="303030"/>
          <w:sz w:val="20"/>
          <w:szCs w:val="20"/>
          <w:lang w:eastAsia="pt-BR"/>
        </w:rPr>
        <w:t>sex</w:t>
      </w:r>
      <w:r w:rsidR="00341393">
        <w:rPr>
          <w:rFonts w:ascii="Arial" w:eastAsia="Times New Roman" w:hAnsi="Arial" w:cs="Arial"/>
          <w:b/>
          <w:color w:val="303030"/>
          <w:sz w:val="20"/>
          <w:szCs w:val="20"/>
          <w:lang w:eastAsia="pt-BR"/>
        </w:rPr>
        <w:t>t</w:t>
      </w:r>
      <w:r w:rsidR="00DB3BC8">
        <w:rPr>
          <w:rFonts w:ascii="Arial" w:eastAsia="Times New Roman" w:hAnsi="Arial" w:cs="Arial"/>
          <w:b/>
          <w:color w:val="303030"/>
          <w:sz w:val="20"/>
          <w:szCs w:val="20"/>
          <w:lang w:eastAsia="pt-BR"/>
        </w:rPr>
        <w:t>a</w:t>
      </w:r>
      <w:r w:rsidR="002357BE" w:rsidRPr="00730A70">
        <w:rPr>
          <w:rFonts w:ascii="Arial" w:eastAsia="Times New Roman" w:hAnsi="Arial" w:cs="Arial"/>
          <w:b/>
          <w:color w:val="303030"/>
          <w:sz w:val="20"/>
          <w:szCs w:val="20"/>
          <w:lang w:eastAsia="pt-BR"/>
        </w:rPr>
        <w:t>-feira, às 19h0</w:t>
      </w:r>
      <w:r w:rsidRPr="00730A70">
        <w:rPr>
          <w:rFonts w:ascii="Arial" w:eastAsia="Times New Roman" w:hAnsi="Arial" w:cs="Arial"/>
          <w:b/>
          <w:color w:val="303030"/>
          <w:sz w:val="20"/>
          <w:szCs w:val="20"/>
          <w:lang w:eastAsia="pt-BR"/>
        </w:rPr>
        <w:t>0,na cidade de Indaiatuba.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4.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       O primeiro critério utilizado pelos jurados em caso de empate é a performance na apresentação da música de Nabor Pires Camargo tanto na triagem quanto na audição.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5.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       Os candidatos classificados serão convocados para a audição pública através de correio eletrônico fornecido na ficha de inscrição.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IV - AUDIÇÃO PÚBLICA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1.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       A Comissão Organizadora estabelecerá o horário em que os concorrentes deverão se apresentar para os acertos de sonorização e mixagem. Cada candidato inscrito terá no máximo 20 minutos para a passagem de som.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2.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       O candidato deverá estar presente no local da audição com antecedência mínima de 30 minutos.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3.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       A ordem de apresentação dos candidatos na audição é estabelecida através de sorteio realizado pela Comissão Organizadora. A primeira música apresentada será a de livre escolha e em seguida a música de Nabor Pires Camargo.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lastRenderedPageBreak/>
        <w:t>4.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       Durante a audição cada candidato deverá apresentar as obras na forma em que foram inscritas e gravadas na fase inicial do concurso, sendo proibido em todos os aspectos qualquer tipo de alteração. O candidato ou acompanhante poderá contar para esta apresentação com um piano (colocado à disposição no auditório) desde que conste previamente na ficha de inscrição.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5.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       O tempo máximo para a instalação dos instrumentos e organização dos músicos no palco, após serem chamados a se apresentar será de no máximo 3 (três) minutos, acarretando a perda de 1 (um) ponto por minuto excedido.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6.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   O julgamento da audição ficará a cargo de um júri nomeado para o evento e ocorrendo empate entre os concorrentes, a decisão final caberá ao seu Presidente.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7.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       A Fundação Pró-Memória de Indaiatuba oferecerá aos participantes e aos músicos acompanhantes: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7.1.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 Almoço, independente da cidade de origem.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7.2.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 Hospedagem, em apartamentos duplos ou triplos, desde que a distância da cidade de origem e o município de Indaiatuba seja superior a 30km.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Obs.: Qualquer despesa extra correrá por conta do participante (apartamento casal, camas extras, frigobar, etc.)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7.3.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 Ajuda de custo ao candidato inscrito, de acordo com a distância de deslocamento, nos seguintes valores: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- </w:t>
      </w: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até 120 km (desde que não resida em Indaiatuba): R$ 80,00(oitenta reais)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- de 120 km a 220 Km: R$ 110,00 (cento e dez reais)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- de 221 km a 320 km - R$ 180,00 (cento e oitenta reais)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- de 321 km a 420 km - R$ 230,00 (duzentos e trinta reais)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- de 421 km a 520 km - R$ 290,00 (duzentos e noventa reais)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- de 521 km a 620 km - R$ 350,00 (trezentos e cinquenta reais)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- de 621 km a 720 km - R$ 410,00 (quatrocentos e dez reais)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- de 721 km a 820 km - R$ 470,00 (quatrocentos e setenta reais)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- de 821 km a 920 km - R$ 530,00 (quinhentos e trinta reais)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- de 921 km a 1000 km - R$ 590,00 (quinhentos e noventa reais)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- acima de 1000 km - R$ 650,00 (seiscentos e cinquenta reais)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7.3.1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  A cada músico acompanhante, regularmente inscrito na ficha de inscrição, será destinado o valor de 1/4 (um quarto) da ajuda de custo destinada ao candidato inscrito.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7.3.2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  O valor da ajuda de custo será depositado na conta corrente do participante em até 02 dias antes do evento.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V – PREMIAÇÃO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O prêmio concedido aos vencedores obedecerá a seguinte ordem: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1º Prêmio: R$ 8.000,00 (oito mil reais)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2º Prêmio: R$ 6.000,00 (seis mil reais)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3º Prêmio: R$ 5.000,00 (cinco mil reais)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4º Prêmio: R$ 4.000,00 (quatro mil reais)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5º Prêmio: R$ 2.000,00 (dois mil reais)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Os participantes classificados entre 6º (sexto) e 10º (décimo) lugares receberão o prêmio de R$ 500,00 (quinhentos reais) cada um.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Obs.: A premiação e o cachê de participação serão depositados em conta corrente dos participantes, indicada na ficha de inscrição, no primeiro dia útil posterior a audição.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</w:t>
      </w:r>
    </w:p>
    <w:p w:rsidR="005E6729" w:rsidRPr="00700A94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O vencedor classificado em primeiro lugar estará automaticamente convidado a participar do show de encerramento no festival do ano de 20</w:t>
      </w:r>
      <w:r w:rsidR="002357BE"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20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, recebendo para tanto um cachê de </w:t>
      </w: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até R$ 2.500,00 (dois mil e quinhentos reais)</w:t>
      </w:r>
      <w:r w:rsidR="002357BE"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 xml:space="preserve">. </w:t>
      </w:r>
    </w:p>
    <w:p w:rsidR="002357BE" w:rsidRPr="00700A94" w:rsidRDefault="002357BE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</w:pPr>
    </w:p>
    <w:p w:rsidR="002357BE" w:rsidRPr="00700A94" w:rsidRDefault="002357BE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5E6729" w:rsidRDefault="005E6729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Indaiatuba, 0</w:t>
      </w:r>
      <w:r w:rsidR="00E22076"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7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 de janeiro de 201</w:t>
      </w:r>
      <w:r w:rsidR="002357BE"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9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.</w:t>
      </w:r>
    </w:p>
    <w:p w:rsidR="0099687F" w:rsidRDefault="0099687F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99687F" w:rsidRDefault="0099687F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99687F" w:rsidRDefault="0099687F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99687F" w:rsidRDefault="0099687F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99687F" w:rsidRDefault="0099687F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99687F" w:rsidRDefault="0099687F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99687F" w:rsidRDefault="0099687F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99687F" w:rsidRDefault="0099687F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99687F" w:rsidRDefault="0099687F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99687F" w:rsidRDefault="0099687F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99687F" w:rsidRDefault="0099687F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99687F" w:rsidRDefault="0099687F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99687F" w:rsidRDefault="0099687F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99687F" w:rsidRDefault="0099687F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99687F" w:rsidRDefault="0099687F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99687F" w:rsidRPr="00700A94" w:rsidRDefault="0099687F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2357BE" w:rsidRPr="00700A94" w:rsidRDefault="002357BE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2357BE" w:rsidRPr="00700A94" w:rsidRDefault="002357BE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2357BE" w:rsidRPr="00700A94" w:rsidRDefault="002357BE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2357BE" w:rsidRPr="00700A94" w:rsidRDefault="002357BE" w:rsidP="005E6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5E6729" w:rsidRPr="00700A94" w:rsidRDefault="005E6729" w:rsidP="003B1DD2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003399"/>
          <w:sz w:val="20"/>
          <w:szCs w:val="20"/>
          <w:lang w:eastAsia="pt-BR"/>
        </w:rPr>
      </w:pPr>
    </w:p>
    <w:p w:rsidR="003B1DD2" w:rsidRPr="00700A94" w:rsidRDefault="003B1DD2" w:rsidP="003B1DD2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003399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003399"/>
          <w:sz w:val="20"/>
          <w:szCs w:val="20"/>
          <w:lang w:eastAsia="pt-BR"/>
        </w:rPr>
        <w:t>Perguntas Frequentes</w:t>
      </w:r>
    </w:p>
    <w:p w:rsidR="003B1DD2" w:rsidRPr="00700A94" w:rsidRDefault="003B1DD2" w:rsidP="003B1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Prêmio Nabor Pires Camargo - Instrumentista</w:t>
      </w:r>
    </w:p>
    <w:p w:rsidR="003B1DD2" w:rsidRPr="00700A94" w:rsidRDefault="003B1DD2" w:rsidP="003B1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3B1DD2" w:rsidRPr="00700A94" w:rsidRDefault="003B1DD2" w:rsidP="003B1D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shd w:val="clear" w:color="auto" w:fill="FFFFFF"/>
          <w:lang w:eastAsia="pt-BR"/>
        </w:rPr>
        <w:t>1. </w:t>
      </w: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shd w:val="clear" w:color="auto" w:fill="FFFFFF"/>
          <w:lang w:eastAsia="pt-BR"/>
        </w:rPr>
        <w:t>Posso me inscrever mais de uma vez?</w:t>
      </w: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shd w:val="clear" w:color="auto" w:fill="FFFFFF"/>
          <w:lang w:eastAsia="pt-BR"/>
        </w:rPr>
        <w:t>  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</w:r>
      <w:r w:rsidRPr="00700A94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  <w:lang w:eastAsia="pt-BR"/>
        </w:rPr>
        <w:t>R: Será permitida apenas uma inscrição por candidato.</w:t>
      </w:r>
    </w:p>
    <w:p w:rsidR="003B1DD2" w:rsidRPr="00700A94" w:rsidRDefault="003B1DD2" w:rsidP="003B1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</w: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2. </w:t>
      </w: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O Prêmio será individual ou também é extensivo aos acompanhantes?</w:t>
      </w: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  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  <w:t>R: O prêmio será entregue apenas ao candidato.</w:t>
      </w:r>
    </w:p>
    <w:p w:rsidR="003B1DD2" w:rsidRPr="00700A94" w:rsidRDefault="003B1DD2" w:rsidP="003B1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</w: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3. </w:t>
      </w: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Há ajuda de custo?</w:t>
      </w: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  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  <w:t>R: Sim. Conforme a distância da cidade do inscrito a Indaiatuba. (de</w:t>
      </w:r>
      <w:bookmarkStart w:id="0" w:name="_GoBack"/>
      <w:bookmarkEnd w:id="0"/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acordo com o regulamento). O pagamento será depositado na conta corrente dos participantes dois dias antes do evento.</w:t>
      </w:r>
    </w:p>
    <w:p w:rsidR="003B1DD2" w:rsidRPr="00700A94" w:rsidRDefault="003B1DD2" w:rsidP="003B1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</w: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4. Há ajuda de custo aos acompanhantes inscritos?  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  <w:t>R: Sim. A cada acompanhante inscrito será destinado 1/4 do valor da ajuda de custo paga ao candidato inscrito.</w:t>
      </w:r>
    </w:p>
    <w:p w:rsidR="003B1DD2" w:rsidRPr="00700A94" w:rsidRDefault="003B1DD2" w:rsidP="003B1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</w: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5. </w:t>
      </w: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A ficha de inscrição deverá estar dentro de qual envelope?</w:t>
      </w: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 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  <w:t>R:Você deverá enviar num envelope maior, as cópias das partituras e a gravação, identificadas por pseudônimo. Dentro desse mesmo envelope, você irá enviar um segundo, que deverá estar lacrado, contendo a ficha de inscrição (sua verdadeira identidade) e as cópias simples do RG (documento de identidade) e CPF.</w:t>
      </w:r>
    </w:p>
    <w:p w:rsidR="003B1DD2" w:rsidRPr="00700A94" w:rsidRDefault="003B1DD2" w:rsidP="003B1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</w: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6. </w:t>
      </w: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Vocês devolvem o material enviado? 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  <w:t>R: Não.</w:t>
      </w:r>
    </w:p>
    <w:p w:rsidR="003B1DD2" w:rsidRPr="00700A94" w:rsidRDefault="003B1DD2" w:rsidP="003B1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</w: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7. </w:t>
      </w: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Haverá estadia e alimentação para os músicos?</w:t>
      </w: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 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  <w:t>R: A Fundação Pró-Memória de Indaiatuba oferecerá aos participantes e acompanhantes: Almoço no dia da audição, independente da cidade de origem e hospedagem, desde que a distância da cidade de origem e o município de Indaiatuba seja superior a 30 Km.</w:t>
      </w:r>
    </w:p>
    <w:p w:rsidR="003B1DD2" w:rsidRPr="00700A94" w:rsidRDefault="003B1DD2" w:rsidP="003B1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</w: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8. </w:t>
      </w: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Quais os instrumentos disponibilizados pela Fundação Pró-Memória para utilização dos participantes no dia da audição pública?  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  <w:t>R:Somente um piano. Desde que tenha sido informado na ficha de inscrição.</w:t>
      </w:r>
    </w:p>
    <w:p w:rsidR="003B1DD2" w:rsidRPr="00700A94" w:rsidRDefault="003B1DD2" w:rsidP="003B1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</w: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9. </w:t>
      </w: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Qual o procedimento para a passagem de som?  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  <w:t>R: Os candidatos serão informados através do site </w:t>
      </w:r>
      <w:hyperlink r:id="rId5" w:history="1">
        <w:r w:rsidRPr="00700A94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www.promemoria.indaiatuba.sp.gov.br</w:t>
        </w:r>
      </w:hyperlink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 horário 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  <w:t>em que se realizará o acerto dos equipamentos e mixagem. Cada candidato terá no máximo 20 minutos para a "passagem de som".</w:t>
      </w:r>
    </w:p>
    <w:p w:rsidR="003B1DD2" w:rsidRPr="00700A94" w:rsidRDefault="003B1DD2" w:rsidP="003B1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</w: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10. </w:t>
      </w: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Que música posso escolher como sendo de livre escolha?</w:t>
      </w: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  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  <w:t xml:space="preserve">R: Qualquer peça </w:t>
      </w:r>
      <w:r w:rsidR="00730A70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podendo ser 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de autoria própria.</w:t>
      </w:r>
    </w:p>
    <w:p w:rsidR="003B1DD2" w:rsidRPr="00700A94" w:rsidRDefault="003B1DD2" w:rsidP="003B1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</w: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11</w:t>
      </w: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. Existe duração máxima para a música de livre escolha? 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  <w:t>R: O tempo máximo de duração da música de livre escolha será de até 5 minutos.</w:t>
      </w:r>
    </w:p>
    <w:p w:rsidR="003B1DD2" w:rsidRPr="00700A94" w:rsidRDefault="003B1DD2" w:rsidP="003B1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</w: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12. </w:t>
      </w: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Quanto tempo terei para acerto de sonorização, no palco, antes da minha 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</w: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apresentação?  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  <w:t>R: Os acertos de sonorização serão feitos no momento da passagem de som. Após o candidato ser chamado ao palco ele terá no máximo 3 minutos para instalação dos instrumentos.</w:t>
      </w:r>
    </w:p>
    <w:p w:rsidR="003B1DD2" w:rsidRPr="00700A94" w:rsidRDefault="003B1DD2" w:rsidP="003B1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</w: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13. </w:t>
      </w: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Devo enviar quantas cópias das partituras no momento da inscrição?</w:t>
      </w: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  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  <w:t>R: Deverão ser enviadas 2 cópias de cada música inscrita identificadas por pseudônimo.</w:t>
      </w:r>
    </w:p>
    <w:p w:rsidR="00E22076" w:rsidRPr="00700A94" w:rsidRDefault="003B1DD2" w:rsidP="003B1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</w:r>
      <w:r w:rsidRPr="00700A94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14. </w:t>
      </w:r>
      <w:r w:rsidRPr="00700A94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pt-BR"/>
        </w:rPr>
        <w:t>Posso telefonar para a Fundação Pró-Memória para saber informações sobre o resultado da Triagem? </w:t>
      </w:r>
      <w:r w:rsidRPr="00700A94">
        <w:rPr>
          <w:rFonts w:ascii="Arial" w:eastAsia="Times New Roman" w:hAnsi="Arial" w:cs="Arial"/>
          <w:color w:val="303030"/>
          <w:sz w:val="20"/>
          <w:szCs w:val="20"/>
          <w:lang w:eastAsia="pt-BR"/>
        </w:rPr>
        <w:br/>
        <w:t xml:space="preserve">R: Não. O resultado estará disponível no site </w:t>
      </w:r>
      <w:hyperlink r:id="rId6" w:history="1">
        <w:r w:rsidRPr="00700A94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www.promemoria.indaiatuba.sp.gov.br</w:t>
        </w:r>
      </w:hyperlink>
    </w:p>
    <w:p w:rsidR="00E22076" w:rsidRPr="00700A94" w:rsidRDefault="00E22076" w:rsidP="003B1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700A94" w:rsidRPr="00700A94" w:rsidRDefault="00700A94" w:rsidP="003B1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700A94" w:rsidRPr="00700A94" w:rsidRDefault="00700A94" w:rsidP="003B1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700A94" w:rsidRPr="00700A94" w:rsidRDefault="00700A94" w:rsidP="003B1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700A94" w:rsidRPr="00700A94" w:rsidRDefault="00700A94" w:rsidP="003B1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700A94" w:rsidRPr="00700A94" w:rsidRDefault="00700A94" w:rsidP="003B1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700A94" w:rsidRPr="00700A94" w:rsidRDefault="00700A94" w:rsidP="003B1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700A94" w:rsidRPr="00700A94" w:rsidRDefault="00700A94" w:rsidP="003B1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700A94" w:rsidRPr="00700A94" w:rsidRDefault="00700A94" w:rsidP="003B1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700A94" w:rsidRPr="00700A94" w:rsidRDefault="00700A94" w:rsidP="003B1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</w:p>
    <w:p w:rsidR="00700A94" w:rsidRDefault="00700A94" w:rsidP="00700A94">
      <w:pPr>
        <w:spacing w:before="79" w:line="237" w:lineRule="auto"/>
        <w:ind w:left="1386" w:right="1372"/>
        <w:jc w:val="center"/>
        <w:rPr>
          <w:rFonts w:ascii="Arial" w:hAnsi="Arial" w:cs="Arial"/>
          <w:b/>
          <w:sz w:val="20"/>
          <w:szCs w:val="20"/>
        </w:rPr>
      </w:pPr>
    </w:p>
    <w:p w:rsidR="00700A94" w:rsidRDefault="00700A94" w:rsidP="00700A94">
      <w:pPr>
        <w:spacing w:before="79" w:line="237" w:lineRule="auto"/>
        <w:ind w:left="1386" w:right="1372"/>
        <w:jc w:val="center"/>
        <w:rPr>
          <w:rFonts w:ascii="Arial" w:hAnsi="Arial" w:cs="Arial"/>
          <w:b/>
          <w:sz w:val="20"/>
          <w:szCs w:val="20"/>
        </w:rPr>
      </w:pPr>
    </w:p>
    <w:p w:rsidR="00700A94" w:rsidRPr="00700A94" w:rsidRDefault="00700A94" w:rsidP="00700A94">
      <w:pPr>
        <w:spacing w:before="79" w:line="237" w:lineRule="auto"/>
        <w:ind w:left="1386" w:right="1372"/>
        <w:jc w:val="center"/>
        <w:rPr>
          <w:rFonts w:ascii="Arial" w:hAnsi="Arial" w:cs="Arial"/>
          <w:b/>
          <w:sz w:val="20"/>
          <w:szCs w:val="20"/>
        </w:rPr>
      </w:pPr>
      <w:r w:rsidRPr="00700A94">
        <w:rPr>
          <w:rFonts w:ascii="Arial" w:hAnsi="Arial" w:cs="Arial"/>
          <w:b/>
          <w:sz w:val="20"/>
          <w:szCs w:val="20"/>
        </w:rPr>
        <w:t>1</w:t>
      </w:r>
      <w:r w:rsidR="0099687F">
        <w:rPr>
          <w:rFonts w:ascii="Arial" w:hAnsi="Arial" w:cs="Arial"/>
          <w:b/>
          <w:sz w:val="20"/>
          <w:szCs w:val="20"/>
        </w:rPr>
        <w:t>8</w:t>
      </w:r>
      <w:r w:rsidRPr="00700A94">
        <w:rPr>
          <w:rFonts w:ascii="Arial" w:hAnsi="Arial" w:cs="Arial"/>
          <w:b/>
          <w:sz w:val="20"/>
          <w:szCs w:val="20"/>
        </w:rPr>
        <w:t>º PRÊMIO NABOR PIRES CAMARGO – INSTRUMENTISTA FICHA DE INSCRIÇÃO</w:t>
      </w:r>
    </w:p>
    <w:p w:rsidR="00700A94" w:rsidRPr="00700A94" w:rsidRDefault="00700A94" w:rsidP="00700A94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p w:rsidR="00700A94" w:rsidRPr="00700A94" w:rsidRDefault="00700A94" w:rsidP="0099687F">
      <w:pPr>
        <w:ind w:left="433" w:right="431"/>
        <w:rPr>
          <w:rFonts w:ascii="Arial" w:hAnsi="Arial" w:cs="Arial"/>
          <w:b/>
          <w:sz w:val="20"/>
          <w:szCs w:val="20"/>
        </w:rPr>
      </w:pPr>
      <w:r w:rsidRPr="00700A94">
        <w:rPr>
          <w:rFonts w:ascii="Arial" w:hAnsi="Arial" w:cs="Arial"/>
          <w:b/>
          <w:i/>
          <w:sz w:val="20"/>
          <w:szCs w:val="20"/>
        </w:rPr>
        <w:t xml:space="preserve">Obs.: Salientamos que a avaliação dos jurados é baseada na performance do </w:t>
      </w:r>
      <w:r>
        <w:rPr>
          <w:rFonts w:ascii="Arial" w:hAnsi="Arial" w:cs="Arial"/>
          <w:b/>
          <w:i/>
          <w:sz w:val="20"/>
          <w:szCs w:val="20"/>
        </w:rPr>
        <w:t>s</w:t>
      </w:r>
      <w:r w:rsidRPr="00700A94">
        <w:rPr>
          <w:rFonts w:ascii="Arial" w:hAnsi="Arial" w:cs="Arial"/>
          <w:b/>
          <w:i/>
          <w:sz w:val="20"/>
          <w:szCs w:val="20"/>
        </w:rPr>
        <w:t>olista/instrumento principal, informada na ficha de inscrição Item 1 Dados Pessoais.</w:t>
      </w:r>
      <w:r w:rsidRPr="0099687F">
        <w:rPr>
          <w:rFonts w:ascii="Arial" w:hAnsi="Arial" w:cs="Arial"/>
          <w:color w:val="FF0000"/>
          <w:sz w:val="20"/>
          <w:szCs w:val="20"/>
        </w:rPr>
        <w:t>(Preencher preferencialmente com letra de forma)</w:t>
      </w:r>
    </w:p>
    <w:p w:rsidR="00700A94" w:rsidRPr="00700A94" w:rsidRDefault="00700A94" w:rsidP="00700A94">
      <w:pPr>
        <w:pStyle w:val="PargrafodaLista"/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before="1"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700A94">
        <w:rPr>
          <w:rFonts w:ascii="Arial" w:hAnsi="Arial" w:cs="Arial"/>
          <w:b/>
          <w:sz w:val="20"/>
          <w:szCs w:val="20"/>
        </w:rPr>
        <w:t>DadosPessoais:</w:t>
      </w:r>
    </w:p>
    <w:p w:rsidR="00700A94" w:rsidRPr="00700A94" w:rsidRDefault="00700A94" w:rsidP="00700A94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p w:rsidR="00700A94" w:rsidRPr="00700A94" w:rsidRDefault="00700A94" w:rsidP="00700A94">
      <w:pPr>
        <w:pStyle w:val="Corpodetexto"/>
        <w:tabs>
          <w:tab w:val="left" w:pos="9374"/>
        </w:tabs>
        <w:spacing w:before="0"/>
        <w:ind w:left="13"/>
        <w:jc w:val="center"/>
        <w:rPr>
          <w:rFonts w:ascii="Arial" w:hAnsi="Arial" w:cs="Arial"/>
          <w:sz w:val="20"/>
          <w:szCs w:val="20"/>
        </w:rPr>
      </w:pPr>
      <w:r w:rsidRPr="00700A94">
        <w:rPr>
          <w:rFonts w:ascii="Arial" w:hAnsi="Arial" w:cs="Arial"/>
          <w:sz w:val="20"/>
          <w:szCs w:val="20"/>
        </w:rPr>
        <w:t>Nome doCandidato: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</w:p>
    <w:p w:rsidR="00700A94" w:rsidRPr="00700A94" w:rsidRDefault="00700A94" w:rsidP="00700A94">
      <w:pPr>
        <w:pStyle w:val="Corpodetexto"/>
        <w:rPr>
          <w:rFonts w:ascii="Arial" w:hAnsi="Arial" w:cs="Arial"/>
          <w:sz w:val="20"/>
          <w:szCs w:val="20"/>
        </w:rPr>
      </w:pPr>
    </w:p>
    <w:p w:rsidR="00700A94" w:rsidRPr="00700A94" w:rsidRDefault="00700A94" w:rsidP="00700A94">
      <w:pPr>
        <w:pStyle w:val="Corpodetexto"/>
        <w:tabs>
          <w:tab w:val="left" w:pos="4523"/>
          <w:tab w:val="left" w:pos="5080"/>
          <w:tab w:val="left" w:pos="9480"/>
        </w:tabs>
        <w:spacing w:before="92"/>
        <w:ind w:left="118"/>
        <w:rPr>
          <w:rFonts w:ascii="Arial" w:hAnsi="Arial" w:cs="Arial"/>
          <w:sz w:val="20"/>
          <w:szCs w:val="20"/>
        </w:rPr>
      </w:pPr>
      <w:r w:rsidRPr="00700A94">
        <w:rPr>
          <w:rFonts w:ascii="Arial" w:hAnsi="Arial" w:cs="Arial"/>
          <w:sz w:val="20"/>
          <w:szCs w:val="20"/>
        </w:rPr>
        <w:t>CPF: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  <w:r w:rsidRPr="00700A94">
        <w:rPr>
          <w:rFonts w:ascii="Arial" w:hAnsi="Arial" w:cs="Arial"/>
          <w:sz w:val="20"/>
          <w:szCs w:val="20"/>
        </w:rPr>
        <w:tab/>
        <w:t>RG: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</w:p>
    <w:p w:rsidR="00700A94" w:rsidRPr="00700A94" w:rsidRDefault="00700A94" w:rsidP="00700A94">
      <w:pPr>
        <w:pStyle w:val="Corpodetexto"/>
        <w:spacing w:before="0"/>
        <w:rPr>
          <w:rFonts w:ascii="Arial" w:hAnsi="Arial" w:cs="Arial"/>
          <w:sz w:val="20"/>
          <w:szCs w:val="20"/>
        </w:rPr>
      </w:pPr>
    </w:p>
    <w:p w:rsidR="00700A94" w:rsidRPr="00700A94" w:rsidRDefault="00700A94" w:rsidP="00700A94">
      <w:pPr>
        <w:pStyle w:val="Corpodetexto"/>
        <w:tabs>
          <w:tab w:val="left" w:pos="4521"/>
          <w:tab w:val="left" w:pos="5080"/>
          <w:tab w:val="left" w:pos="9480"/>
        </w:tabs>
        <w:spacing w:before="92"/>
        <w:ind w:left="118"/>
        <w:rPr>
          <w:rFonts w:ascii="Arial" w:hAnsi="Arial" w:cs="Arial"/>
          <w:sz w:val="20"/>
          <w:szCs w:val="20"/>
        </w:rPr>
      </w:pPr>
      <w:r w:rsidRPr="00700A94">
        <w:rPr>
          <w:rFonts w:ascii="Arial" w:hAnsi="Arial" w:cs="Arial"/>
          <w:sz w:val="20"/>
          <w:szCs w:val="20"/>
        </w:rPr>
        <w:t>Pseudônimo: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  <w:r w:rsidRPr="00700A94">
        <w:rPr>
          <w:rFonts w:ascii="Arial" w:hAnsi="Arial" w:cs="Arial"/>
          <w:sz w:val="20"/>
          <w:szCs w:val="20"/>
        </w:rPr>
        <w:tab/>
        <w:t>Instrumento: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</w:p>
    <w:p w:rsidR="00700A94" w:rsidRPr="00700A94" w:rsidRDefault="00700A94" w:rsidP="00700A94">
      <w:pPr>
        <w:pStyle w:val="Corpodetexto"/>
        <w:rPr>
          <w:rFonts w:ascii="Arial" w:hAnsi="Arial" w:cs="Arial"/>
          <w:sz w:val="20"/>
          <w:szCs w:val="20"/>
        </w:rPr>
      </w:pPr>
    </w:p>
    <w:p w:rsidR="00700A94" w:rsidRPr="00700A94" w:rsidRDefault="00700A94" w:rsidP="00700A94">
      <w:pPr>
        <w:pStyle w:val="Corpodetexto"/>
        <w:tabs>
          <w:tab w:val="left" w:pos="9480"/>
        </w:tabs>
        <w:spacing w:before="91"/>
        <w:ind w:left="118"/>
        <w:rPr>
          <w:rFonts w:ascii="Arial" w:hAnsi="Arial" w:cs="Arial"/>
          <w:sz w:val="20"/>
          <w:szCs w:val="20"/>
        </w:rPr>
      </w:pPr>
      <w:r w:rsidRPr="00700A94">
        <w:rPr>
          <w:rFonts w:ascii="Arial" w:hAnsi="Arial" w:cs="Arial"/>
          <w:sz w:val="20"/>
          <w:szCs w:val="20"/>
        </w:rPr>
        <w:t>E-mail: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</w:p>
    <w:p w:rsidR="00700A94" w:rsidRPr="00700A94" w:rsidRDefault="00700A94" w:rsidP="00700A94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700A94" w:rsidRPr="00700A94" w:rsidRDefault="00700A94" w:rsidP="00700A94">
      <w:pPr>
        <w:pStyle w:val="Corpodetexto"/>
        <w:tabs>
          <w:tab w:val="left" w:pos="4523"/>
          <w:tab w:val="left" w:pos="5080"/>
          <w:tab w:val="left" w:pos="9480"/>
        </w:tabs>
        <w:spacing w:before="92"/>
        <w:ind w:left="118"/>
        <w:rPr>
          <w:rFonts w:ascii="Arial" w:hAnsi="Arial" w:cs="Arial"/>
          <w:sz w:val="20"/>
          <w:szCs w:val="20"/>
        </w:rPr>
      </w:pPr>
      <w:r w:rsidRPr="00700A94">
        <w:rPr>
          <w:rFonts w:ascii="Arial" w:hAnsi="Arial" w:cs="Arial"/>
          <w:sz w:val="20"/>
          <w:szCs w:val="20"/>
        </w:rPr>
        <w:t>Tel.: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  <w:r w:rsidRPr="00700A94">
        <w:rPr>
          <w:rFonts w:ascii="Arial" w:hAnsi="Arial" w:cs="Arial"/>
          <w:sz w:val="20"/>
          <w:szCs w:val="20"/>
        </w:rPr>
        <w:tab/>
        <w:t>Celular: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</w:p>
    <w:p w:rsidR="00700A94" w:rsidRPr="00700A94" w:rsidRDefault="00700A94" w:rsidP="00700A94">
      <w:pPr>
        <w:pStyle w:val="Corpodetexto"/>
        <w:rPr>
          <w:rFonts w:ascii="Arial" w:hAnsi="Arial" w:cs="Arial"/>
          <w:sz w:val="20"/>
          <w:szCs w:val="20"/>
        </w:rPr>
      </w:pPr>
    </w:p>
    <w:p w:rsidR="00700A94" w:rsidRPr="00700A94" w:rsidRDefault="00700A94" w:rsidP="00700A94">
      <w:pPr>
        <w:pStyle w:val="Corpodetexto"/>
        <w:tabs>
          <w:tab w:val="left" w:pos="9480"/>
        </w:tabs>
        <w:spacing w:before="91"/>
        <w:ind w:left="118"/>
        <w:rPr>
          <w:rFonts w:ascii="Arial" w:hAnsi="Arial" w:cs="Arial"/>
          <w:sz w:val="20"/>
          <w:szCs w:val="20"/>
        </w:rPr>
      </w:pPr>
      <w:r w:rsidRPr="00700A94">
        <w:rPr>
          <w:rFonts w:ascii="Arial" w:hAnsi="Arial" w:cs="Arial"/>
          <w:sz w:val="20"/>
          <w:szCs w:val="20"/>
        </w:rPr>
        <w:t>Endereço: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</w:p>
    <w:p w:rsidR="00700A94" w:rsidRPr="00700A94" w:rsidRDefault="00700A94" w:rsidP="00700A94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700A94" w:rsidRPr="00700A94" w:rsidRDefault="00700A94" w:rsidP="00700A94">
      <w:pPr>
        <w:pStyle w:val="Corpodetexto"/>
        <w:tabs>
          <w:tab w:val="left" w:pos="1585"/>
          <w:tab w:val="left" w:pos="5128"/>
          <w:tab w:val="left" w:pos="9480"/>
        </w:tabs>
        <w:spacing w:before="91"/>
        <w:ind w:left="118"/>
        <w:rPr>
          <w:rFonts w:ascii="Arial" w:hAnsi="Arial" w:cs="Arial"/>
          <w:sz w:val="20"/>
          <w:szCs w:val="20"/>
        </w:rPr>
      </w:pPr>
      <w:r w:rsidRPr="00700A94">
        <w:rPr>
          <w:rFonts w:ascii="Arial" w:hAnsi="Arial" w:cs="Arial"/>
          <w:sz w:val="20"/>
          <w:szCs w:val="20"/>
        </w:rPr>
        <w:t>Nº: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  <w:r w:rsidRPr="00700A94">
        <w:rPr>
          <w:rFonts w:ascii="Arial" w:hAnsi="Arial" w:cs="Arial"/>
          <w:sz w:val="20"/>
          <w:szCs w:val="20"/>
        </w:rPr>
        <w:t>Complemento: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  <w:r w:rsidRPr="00700A94">
        <w:rPr>
          <w:rFonts w:ascii="Arial" w:hAnsi="Arial" w:cs="Arial"/>
          <w:sz w:val="20"/>
          <w:szCs w:val="20"/>
        </w:rPr>
        <w:t>Bairro: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</w:p>
    <w:p w:rsidR="00700A94" w:rsidRPr="00700A94" w:rsidRDefault="00700A94" w:rsidP="00700A94">
      <w:pPr>
        <w:pStyle w:val="Corpodetexto"/>
        <w:rPr>
          <w:rFonts w:ascii="Arial" w:hAnsi="Arial" w:cs="Arial"/>
          <w:sz w:val="20"/>
          <w:szCs w:val="20"/>
        </w:rPr>
      </w:pPr>
    </w:p>
    <w:p w:rsidR="00700A94" w:rsidRPr="00700A94" w:rsidRDefault="00700A94" w:rsidP="00700A94">
      <w:pPr>
        <w:pStyle w:val="Corpodetexto"/>
        <w:tabs>
          <w:tab w:val="left" w:pos="5138"/>
          <w:tab w:val="left" w:pos="9480"/>
        </w:tabs>
        <w:spacing w:before="92"/>
        <w:ind w:left="118"/>
        <w:rPr>
          <w:rFonts w:ascii="Arial" w:hAnsi="Arial" w:cs="Arial"/>
          <w:sz w:val="20"/>
          <w:szCs w:val="20"/>
        </w:rPr>
      </w:pPr>
      <w:r w:rsidRPr="00700A94">
        <w:rPr>
          <w:rFonts w:ascii="Arial" w:hAnsi="Arial" w:cs="Arial"/>
          <w:sz w:val="20"/>
          <w:szCs w:val="20"/>
        </w:rPr>
        <w:t>Cidade: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  <w:r w:rsidRPr="00700A94">
        <w:rPr>
          <w:rFonts w:ascii="Arial" w:hAnsi="Arial" w:cs="Arial"/>
          <w:sz w:val="20"/>
          <w:szCs w:val="20"/>
        </w:rPr>
        <w:t>Estado: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</w:p>
    <w:p w:rsidR="00700A94" w:rsidRPr="00700A94" w:rsidRDefault="00700A94" w:rsidP="00700A94">
      <w:pPr>
        <w:pStyle w:val="Corpodetexto"/>
        <w:rPr>
          <w:rFonts w:ascii="Arial" w:hAnsi="Arial" w:cs="Arial"/>
          <w:sz w:val="20"/>
          <w:szCs w:val="20"/>
        </w:rPr>
      </w:pPr>
    </w:p>
    <w:p w:rsidR="00700A94" w:rsidRPr="00700A94" w:rsidRDefault="00700A94" w:rsidP="00700A94">
      <w:pPr>
        <w:pStyle w:val="Corpodetexto"/>
        <w:tabs>
          <w:tab w:val="left" w:pos="3810"/>
          <w:tab w:val="left" w:pos="5080"/>
          <w:tab w:val="left" w:pos="9058"/>
        </w:tabs>
        <w:spacing w:before="91"/>
        <w:ind w:left="118"/>
        <w:rPr>
          <w:rFonts w:ascii="Arial" w:hAnsi="Arial" w:cs="Arial"/>
          <w:sz w:val="20"/>
          <w:szCs w:val="20"/>
        </w:rPr>
      </w:pPr>
      <w:r w:rsidRPr="00700A94">
        <w:rPr>
          <w:rFonts w:ascii="Arial" w:hAnsi="Arial" w:cs="Arial"/>
          <w:sz w:val="20"/>
          <w:szCs w:val="20"/>
        </w:rPr>
        <w:t>CEP: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  <w:r w:rsidRPr="00700A94">
        <w:rPr>
          <w:rFonts w:ascii="Arial" w:hAnsi="Arial" w:cs="Arial"/>
          <w:sz w:val="20"/>
          <w:szCs w:val="20"/>
        </w:rPr>
        <w:tab/>
        <w:t>Distânciapercorrida: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  <w:r w:rsidRPr="00700A94">
        <w:rPr>
          <w:rFonts w:ascii="Arial" w:hAnsi="Arial" w:cs="Arial"/>
          <w:sz w:val="20"/>
          <w:szCs w:val="20"/>
        </w:rPr>
        <w:t>Km</w:t>
      </w:r>
    </w:p>
    <w:p w:rsidR="00700A94" w:rsidRPr="00700A94" w:rsidRDefault="00700A94" w:rsidP="00700A94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700A94" w:rsidRPr="00700A94" w:rsidRDefault="00700A94" w:rsidP="00700A94">
      <w:pPr>
        <w:pStyle w:val="Ttulo1"/>
        <w:keepNext w:val="0"/>
        <w:keepLines w:val="0"/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before="91" w:line="240" w:lineRule="auto"/>
        <w:rPr>
          <w:rFonts w:ascii="Arial" w:hAnsi="Arial" w:cs="Arial"/>
          <w:sz w:val="20"/>
          <w:szCs w:val="20"/>
        </w:rPr>
      </w:pPr>
      <w:r w:rsidRPr="00700A94">
        <w:rPr>
          <w:rFonts w:ascii="Arial" w:hAnsi="Arial" w:cs="Arial"/>
          <w:sz w:val="20"/>
          <w:szCs w:val="20"/>
        </w:rPr>
        <w:t>DadosBancários:</w:t>
      </w:r>
    </w:p>
    <w:p w:rsidR="00700A94" w:rsidRPr="00700A94" w:rsidRDefault="00700A94" w:rsidP="00700A94">
      <w:pPr>
        <w:pStyle w:val="Corpodetexto"/>
        <w:spacing w:before="9"/>
        <w:rPr>
          <w:rFonts w:ascii="Arial" w:hAnsi="Arial" w:cs="Arial"/>
          <w:b/>
          <w:sz w:val="20"/>
          <w:szCs w:val="20"/>
        </w:rPr>
      </w:pPr>
    </w:p>
    <w:p w:rsidR="00700A94" w:rsidRPr="00700A94" w:rsidRDefault="00700A94" w:rsidP="00700A94">
      <w:pPr>
        <w:pStyle w:val="Corpodetexto"/>
        <w:tabs>
          <w:tab w:val="left" w:pos="3001"/>
          <w:tab w:val="left" w:pos="5838"/>
          <w:tab w:val="left" w:pos="9480"/>
        </w:tabs>
        <w:spacing w:before="0"/>
        <w:ind w:left="118"/>
        <w:rPr>
          <w:rFonts w:ascii="Arial" w:hAnsi="Arial" w:cs="Arial"/>
          <w:sz w:val="20"/>
          <w:szCs w:val="20"/>
        </w:rPr>
      </w:pPr>
      <w:r w:rsidRPr="00700A94">
        <w:rPr>
          <w:rFonts w:ascii="Arial" w:hAnsi="Arial" w:cs="Arial"/>
          <w:sz w:val="20"/>
          <w:szCs w:val="20"/>
        </w:rPr>
        <w:t>Nº Banco: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  <w:r w:rsidRPr="00700A94">
        <w:rPr>
          <w:rFonts w:ascii="Arial" w:hAnsi="Arial" w:cs="Arial"/>
          <w:sz w:val="20"/>
          <w:szCs w:val="20"/>
        </w:rPr>
        <w:t>Nº Agência: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  <w:r w:rsidRPr="00700A94">
        <w:rPr>
          <w:rFonts w:ascii="Arial" w:hAnsi="Arial" w:cs="Arial"/>
          <w:sz w:val="20"/>
          <w:szCs w:val="20"/>
        </w:rPr>
        <w:t>Nº ContaCorrente: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</w:p>
    <w:p w:rsidR="00700A94" w:rsidRPr="00700A94" w:rsidRDefault="00700A94" w:rsidP="00700A94">
      <w:pPr>
        <w:pStyle w:val="Corpodetexto"/>
        <w:spacing w:before="4"/>
        <w:rPr>
          <w:rFonts w:ascii="Arial" w:hAnsi="Arial" w:cs="Arial"/>
          <w:color w:val="FF0000"/>
          <w:sz w:val="20"/>
          <w:szCs w:val="20"/>
        </w:rPr>
      </w:pPr>
      <w:r w:rsidRPr="00700A94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E</w:t>
      </w:r>
      <w:r w:rsidRPr="00700A94">
        <w:rPr>
          <w:rFonts w:ascii="Arial" w:hAnsi="Arial" w:cs="Arial"/>
          <w:color w:val="FF0000"/>
          <w:sz w:val="20"/>
          <w:szCs w:val="20"/>
        </w:rPr>
        <w:t>nviar foto frente do cartão e, no caso de conta em nome de outra pessoa, preencher autorização anexa)</w:t>
      </w:r>
    </w:p>
    <w:p w:rsidR="00700A94" w:rsidRPr="00700A94" w:rsidRDefault="00700A94" w:rsidP="00700A94">
      <w:pPr>
        <w:pStyle w:val="Ttulo1"/>
        <w:keepNext w:val="0"/>
        <w:keepLines w:val="0"/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before="92" w:line="240" w:lineRule="auto"/>
        <w:rPr>
          <w:rFonts w:ascii="Arial" w:hAnsi="Arial" w:cs="Arial"/>
          <w:sz w:val="20"/>
          <w:szCs w:val="20"/>
        </w:rPr>
      </w:pPr>
      <w:r w:rsidRPr="00700A94">
        <w:rPr>
          <w:rFonts w:ascii="Arial" w:hAnsi="Arial" w:cs="Arial"/>
          <w:sz w:val="20"/>
          <w:szCs w:val="20"/>
        </w:rPr>
        <w:t>Músicas:</w:t>
      </w:r>
    </w:p>
    <w:p w:rsidR="00700A94" w:rsidRPr="00700A94" w:rsidRDefault="00700A94" w:rsidP="00700A94">
      <w:pPr>
        <w:pStyle w:val="Corpodetexto"/>
        <w:spacing w:before="9"/>
        <w:rPr>
          <w:rFonts w:ascii="Arial" w:hAnsi="Arial" w:cs="Arial"/>
          <w:b/>
          <w:sz w:val="20"/>
          <w:szCs w:val="20"/>
        </w:rPr>
      </w:pPr>
    </w:p>
    <w:p w:rsidR="00700A94" w:rsidRPr="00700A94" w:rsidRDefault="00700A94" w:rsidP="00700A94">
      <w:pPr>
        <w:pStyle w:val="PargrafodaLista"/>
        <w:widowControl w:val="0"/>
        <w:numPr>
          <w:ilvl w:val="1"/>
          <w:numId w:val="1"/>
        </w:numPr>
        <w:tabs>
          <w:tab w:val="left" w:pos="453"/>
          <w:tab w:val="left" w:pos="948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00A94">
        <w:rPr>
          <w:rFonts w:ascii="Arial" w:hAnsi="Arial" w:cs="Arial"/>
          <w:sz w:val="20"/>
          <w:szCs w:val="20"/>
        </w:rPr>
        <w:t>Música de Nabor PiresCamargo: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</w:p>
    <w:p w:rsidR="00700A94" w:rsidRPr="00700A94" w:rsidRDefault="00700A94" w:rsidP="00700A94">
      <w:pPr>
        <w:pStyle w:val="Corpodetexto"/>
        <w:rPr>
          <w:rFonts w:ascii="Arial" w:hAnsi="Arial" w:cs="Arial"/>
          <w:sz w:val="20"/>
          <w:szCs w:val="20"/>
        </w:rPr>
      </w:pPr>
    </w:p>
    <w:p w:rsidR="00700A94" w:rsidRPr="00700A94" w:rsidRDefault="00700A94" w:rsidP="00700A94">
      <w:pPr>
        <w:pStyle w:val="PargrafodaLista"/>
        <w:widowControl w:val="0"/>
        <w:numPr>
          <w:ilvl w:val="1"/>
          <w:numId w:val="1"/>
        </w:numPr>
        <w:tabs>
          <w:tab w:val="left" w:pos="453"/>
          <w:tab w:val="left" w:pos="9480"/>
        </w:tabs>
        <w:autoSpaceDE w:val="0"/>
        <w:autoSpaceDN w:val="0"/>
        <w:spacing w:before="92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00A94">
        <w:rPr>
          <w:rFonts w:ascii="Arial" w:hAnsi="Arial" w:cs="Arial"/>
          <w:sz w:val="20"/>
          <w:szCs w:val="20"/>
        </w:rPr>
        <w:t>Música de LivreEscolha: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</w:p>
    <w:p w:rsidR="00700A94" w:rsidRPr="00700A94" w:rsidRDefault="00700A94" w:rsidP="00700A94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700A94" w:rsidRPr="00700A94" w:rsidRDefault="00700A94" w:rsidP="00700A94">
      <w:pPr>
        <w:pStyle w:val="Corpodetexto"/>
        <w:tabs>
          <w:tab w:val="left" w:pos="9480"/>
        </w:tabs>
        <w:spacing w:before="91"/>
        <w:ind w:left="118"/>
        <w:rPr>
          <w:rFonts w:ascii="Arial" w:hAnsi="Arial" w:cs="Arial"/>
          <w:sz w:val="20"/>
          <w:szCs w:val="20"/>
        </w:rPr>
      </w:pPr>
      <w:r w:rsidRPr="00700A94">
        <w:rPr>
          <w:rFonts w:ascii="Arial" w:hAnsi="Arial" w:cs="Arial"/>
          <w:sz w:val="20"/>
          <w:szCs w:val="20"/>
        </w:rPr>
        <w:t>Autoria: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</w:p>
    <w:p w:rsidR="00700A94" w:rsidRPr="00700A94" w:rsidRDefault="00700A94" w:rsidP="00700A94">
      <w:pPr>
        <w:pStyle w:val="Corpodetexto"/>
        <w:rPr>
          <w:rFonts w:ascii="Arial" w:hAnsi="Arial" w:cs="Arial"/>
          <w:sz w:val="20"/>
          <w:szCs w:val="20"/>
        </w:rPr>
      </w:pPr>
    </w:p>
    <w:p w:rsidR="00700A94" w:rsidRPr="00700A94" w:rsidRDefault="00700A94" w:rsidP="00700A94">
      <w:pPr>
        <w:pStyle w:val="Ttulo1"/>
        <w:keepNext w:val="0"/>
        <w:keepLines w:val="0"/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before="92" w:line="240" w:lineRule="auto"/>
        <w:rPr>
          <w:rFonts w:ascii="Arial" w:hAnsi="Arial" w:cs="Arial"/>
          <w:sz w:val="20"/>
          <w:szCs w:val="20"/>
        </w:rPr>
      </w:pPr>
      <w:r w:rsidRPr="00700A94">
        <w:rPr>
          <w:rFonts w:ascii="Arial" w:hAnsi="Arial" w:cs="Arial"/>
          <w:sz w:val="20"/>
          <w:szCs w:val="20"/>
        </w:rPr>
        <w:t>Acompanhantes:</w:t>
      </w:r>
    </w:p>
    <w:p w:rsidR="00700A94" w:rsidRPr="00700A94" w:rsidRDefault="00700A94" w:rsidP="00700A94">
      <w:pPr>
        <w:pStyle w:val="Corpodetexto"/>
        <w:spacing w:before="2"/>
        <w:rPr>
          <w:rFonts w:ascii="Arial" w:hAnsi="Arial" w:cs="Arial"/>
          <w:b/>
          <w:sz w:val="20"/>
          <w:szCs w:val="20"/>
        </w:rPr>
      </w:pPr>
    </w:p>
    <w:p w:rsidR="00700A94" w:rsidRPr="00700A94" w:rsidRDefault="00700A94" w:rsidP="00700A94">
      <w:pPr>
        <w:pStyle w:val="PargrafodaLista"/>
        <w:widowControl w:val="0"/>
        <w:numPr>
          <w:ilvl w:val="1"/>
          <w:numId w:val="1"/>
        </w:numPr>
        <w:tabs>
          <w:tab w:val="left" w:pos="453"/>
          <w:tab w:val="left" w:pos="5128"/>
          <w:tab w:val="left" w:pos="948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00A94">
        <w:rPr>
          <w:rFonts w:ascii="Arial" w:hAnsi="Arial" w:cs="Arial"/>
          <w:sz w:val="20"/>
          <w:szCs w:val="20"/>
        </w:rPr>
        <w:t>Nome: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  <w:r w:rsidRPr="00700A94">
        <w:rPr>
          <w:rFonts w:ascii="Arial" w:hAnsi="Arial" w:cs="Arial"/>
          <w:sz w:val="20"/>
          <w:szCs w:val="20"/>
        </w:rPr>
        <w:t>Instrumento: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</w:p>
    <w:p w:rsidR="00700A94" w:rsidRPr="00700A94" w:rsidRDefault="00700A94" w:rsidP="00700A94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700A94" w:rsidRPr="00700A94" w:rsidRDefault="00700A94" w:rsidP="00700A94">
      <w:pPr>
        <w:pStyle w:val="PargrafodaLista"/>
        <w:widowControl w:val="0"/>
        <w:numPr>
          <w:ilvl w:val="1"/>
          <w:numId w:val="1"/>
        </w:numPr>
        <w:tabs>
          <w:tab w:val="left" w:pos="453"/>
          <w:tab w:val="left" w:pos="5128"/>
          <w:tab w:val="left" w:pos="9480"/>
        </w:tabs>
        <w:autoSpaceDE w:val="0"/>
        <w:autoSpaceDN w:val="0"/>
        <w:spacing w:before="92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00A94">
        <w:rPr>
          <w:rFonts w:ascii="Arial" w:hAnsi="Arial" w:cs="Arial"/>
          <w:sz w:val="20"/>
          <w:szCs w:val="20"/>
        </w:rPr>
        <w:t>Nome: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  <w:r w:rsidRPr="00700A94">
        <w:rPr>
          <w:rFonts w:ascii="Arial" w:hAnsi="Arial" w:cs="Arial"/>
          <w:sz w:val="20"/>
          <w:szCs w:val="20"/>
        </w:rPr>
        <w:t>Instrumento: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</w:p>
    <w:p w:rsidR="00700A94" w:rsidRPr="00700A94" w:rsidRDefault="00700A94" w:rsidP="00700A94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700A94" w:rsidRPr="00700A94" w:rsidRDefault="00700A94" w:rsidP="00700A94">
      <w:pPr>
        <w:pStyle w:val="PargrafodaLista"/>
        <w:widowControl w:val="0"/>
        <w:numPr>
          <w:ilvl w:val="1"/>
          <w:numId w:val="1"/>
        </w:numPr>
        <w:tabs>
          <w:tab w:val="left" w:pos="453"/>
          <w:tab w:val="left" w:pos="5128"/>
          <w:tab w:val="left" w:pos="9480"/>
        </w:tabs>
        <w:autoSpaceDE w:val="0"/>
        <w:autoSpaceDN w:val="0"/>
        <w:spacing w:before="91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00A94">
        <w:rPr>
          <w:rFonts w:ascii="Arial" w:hAnsi="Arial" w:cs="Arial"/>
          <w:sz w:val="20"/>
          <w:szCs w:val="20"/>
        </w:rPr>
        <w:t>Nome: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  <w:r w:rsidRPr="00700A94">
        <w:rPr>
          <w:rFonts w:ascii="Arial" w:hAnsi="Arial" w:cs="Arial"/>
          <w:sz w:val="20"/>
          <w:szCs w:val="20"/>
        </w:rPr>
        <w:t>Instrumento: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</w:p>
    <w:p w:rsidR="00700A94" w:rsidRPr="00700A94" w:rsidRDefault="00700A94" w:rsidP="00700A94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700A94" w:rsidRPr="00700A94" w:rsidRDefault="00700A94" w:rsidP="00700A94">
      <w:pPr>
        <w:pStyle w:val="PargrafodaLista"/>
        <w:widowControl w:val="0"/>
        <w:numPr>
          <w:ilvl w:val="1"/>
          <w:numId w:val="1"/>
        </w:numPr>
        <w:tabs>
          <w:tab w:val="left" w:pos="453"/>
          <w:tab w:val="left" w:pos="5128"/>
          <w:tab w:val="left" w:pos="9480"/>
        </w:tabs>
        <w:autoSpaceDE w:val="0"/>
        <w:autoSpaceDN w:val="0"/>
        <w:spacing w:before="91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00A94">
        <w:rPr>
          <w:rFonts w:ascii="Arial" w:hAnsi="Arial" w:cs="Arial"/>
          <w:sz w:val="20"/>
          <w:szCs w:val="20"/>
        </w:rPr>
        <w:t>Nome: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  <w:r w:rsidRPr="00700A94">
        <w:rPr>
          <w:rFonts w:ascii="Arial" w:hAnsi="Arial" w:cs="Arial"/>
          <w:sz w:val="20"/>
          <w:szCs w:val="20"/>
        </w:rPr>
        <w:t>Instrumento:</w:t>
      </w:r>
      <w:r w:rsidRPr="00700A94">
        <w:rPr>
          <w:rFonts w:ascii="Arial" w:hAnsi="Arial" w:cs="Arial"/>
          <w:sz w:val="20"/>
          <w:szCs w:val="20"/>
          <w:u w:val="single"/>
        </w:rPr>
        <w:tab/>
      </w:r>
    </w:p>
    <w:p w:rsidR="00700A94" w:rsidRPr="00700A94" w:rsidRDefault="00700A94" w:rsidP="00700A94">
      <w:pPr>
        <w:pStyle w:val="Corpodetexto"/>
        <w:spacing w:before="5"/>
        <w:rPr>
          <w:rFonts w:ascii="Arial" w:hAnsi="Arial" w:cs="Arial"/>
          <w:sz w:val="20"/>
          <w:szCs w:val="20"/>
        </w:rPr>
      </w:pPr>
    </w:p>
    <w:p w:rsidR="00700A94" w:rsidRPr="00700A94" w:rsidRDefault="00700A94" w:rsidP="00700A94">
      <w:pPr>
        <w:pStyle w:val="Ttulo1"/>
        <w:keepNext w:val="0"/>
        <w:keepLines w:val="0"/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before="91" w:line="240" w:lineRule="auto"/>
        <w:rPr>
          <w:rFonts w:ascii="Arial" w:hAnsi="Arial" w:cs="Arial"/>
          <w:sz w:val="20"/>
          <w:szCs w:val="20"/>
        </w:rPr>
      </w:pPr>
      <w:r w:rsidRPr="00700A94">
        <w:rPr>
          <w:rFonts w:ascii="Arial" w:hAnsi="Arial" w:cs="Arial"/>
          <w:sz w:val="20"/>
          <w:szCs w:val="20"/>
        </w:rPr>
        <w:t>Currículo resumido do candidato: (caso necessário utilize overso)</w:t>
      </w:r>
    </w:p>
    <w:p w:rsidR="00700A94" w:rsidRPr="00700A94" w:rsidRDefault="00804E20" w:rsidP="0099687F">
      <w:pPr>
        <w:pStyle w:val="Corpodetexto"/>
        <w:rPr>
          <w:rFonts w:ascii="Arial" w:hAnsi="Arial" w:cs="Arial"/>
          <w:b/>
          <w:sz w:val="20"/>
          <w:szCs w:val="20"/>
        </w:rPr>
      </w:pPr>
      <w:r w:rsidRPr="00804E20">
        <w:rPr>
          <w:rFonts w:ascii="Arial" w:hAnsi="Arial" w:cs="Arial"/>
          <w:noProof/>
          <w:sz w:val="20"/>
          <w:szCs w:val="20"/>
          <w:lang w:bidi="ar-SA"/>
        </w:rPr>
        <w:pict>
          <v:line id="Conector reto 7" o:spid="_x0000_s1026" style="position:absolute;z-index:-251657216;visibility:visible;mso-wrap-distance-left:0;mso-wrap-distance-right:0;mso-position-horizontal-relative:page" from="70.95pt,11.5pt" to="531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" strokeweight=".48pt">
            <w10:wrap type="topAndBottom" anchorx="page"/>
          </v:line>
        </w:pict>
      </w:r>
      <w:r w:rsidRPr="00804E20">
        <w:rPr>
          <w:rFonts w:ascii="Arial" w:hAnsi="Arial" w:cs="Arial"/>
          <w:noProof/>
          <w:sz w:val="20"/>
          <w:szCs w:val="20"/>
          <w:lang w:bidi="ar-SA"/>
        </w:rPr>
        <w:pict>
          <v:line id="Conector reto 6" o:spid="_x0000_s1031" style="position:absolute;z-index:-251656192;visibility:visible;mso-wrap-distance-left:0;mso-wrap-distance-right:0;mso-position-horizontal-relative:page" from="70.95pt,24.1pt" to="531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iYJAIAAEoEAAAOAAAAZHJzL2Uyb0RvYy54bWysVMGO2jAQvVfqP1i+s0loY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" strokeweight=".16936mm">
            <w10:wrap type="topAndBottom" anchorx="page"/>
          </v:line>
        </w:pict>
      </w:r>
      <w:r w:rsidRPr="00804E20">
        <w:rPr>
          <w:rFonts w:ascii="Arial" w:hAnsi="Arial" w:cs="Arial"/>
          <w:noProof/>
          <w:sz w:val="20"/>
          <w:szCs w:val="20"/>
          <w:lang w:bidi="ar-SA"/>
        </w:rPr>
        <w:pict>
          <v:line id="Conector reto 5" o:spid="_x0000_s1030" style="position:absolute;z-index:-251655168;visibility:visible;mso-wrap-distance-left:0;mso-wrap-distance-right:0;mso-position-horizontal-relative:page" from="70.95pt,36.8pt" to="531.2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" strokeweight=".48pt">
            <w10:wrap type="topAndBottom" anchorx="page"/>
          </v:line>
        </w:pict>
      </w:r>
      <w:r w:rsidRPr="00804E20">
        <w:rPr>
          <w:rFonts w:ascii="Arial" w:hAnsi="Arial" w:cs="Arial"/>
          <w:noProof/>
          <w:sz w:val="20"/>
          <w:szCs w:val="20"/>
          <w:lang w:bidi="ar-SA"/>
        </w:rPr>
        <w:pict>
          <v:line id="Conector reto 4" o:spid="_x0000_s1029" style="position:absolute;z-index:-251654144;visibility:visible;mso-wrap-distance-left:0;mso-wrap-distance-right:0;mso-position-horizontal-relative:page" from="70.95pt,49.4pt" to="531.2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" strokeweight=".16936mm">
            <w10:wrap type="topAndBottom" anchorx="page"/>
          </v:line>
        </w:pict>
      </w:r>
      <w:r w:rsidRPr="00804E20">
        <w:rPr>
          <w:rFonts w:ascii="Arial" w:hAnsi="Arial" w:cs="Arial"/>
          <w:noProof/>
          <w:sz w:val="20"/>
          <w:szCs w:val="20"/>
          <w:lang w:bidi="ar-SA"/>
        </w:rPr>
        <w:pict>
          <v:line id="Conector reto 3" o:spid="_x0000_s1028" style="position:absolute;z-index:-251653120;visibility:visible;mso-wrap-distance-left:0;mso-wrap-distance-right:0;mso-position-horizontal-relative:page" from="70.95pt,62pt" to="531.2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" strokeweight=".48pt">
            <w10:wrap type="topAndBottom" anchorx="page"/>
          </v:line>
        </w:pict>
      </w:r>
      <w:r w:rsidRPr="00804E20">
        <w:rPr>
          <w:rFonts w:ascii="Arial" w:hAnsi="Arial" w:cs="Arial"/>
          <w:noProof/>
          <w:sz w:val="20"/>
          <w:szCs w:val="20"/>
          <w:lang w:bidi="ar-SA"/>
        </w:rPr>
        <w:pict>
          <v:line id="Conector reto 2" o:spid="_x0000_s1027" style="position:absolute;z-index:-251652096;visibility:visible;mso-wrap-distance-left:0;mso-wrap-distance-right:0;mso-position-horizontal-relative:page" from="70.95pt,74.75pt" to="531.2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" strokeweight=".16936mm">
            <w10:wrap type="topAndBottom" anchorx="page"/>
          </v:line>
        </w:pict>
      </w:r>
      <w:r w:rsidR="00700A94" w:rsidRPr="00700A94">
        <w:rPr>
          <w:rFonts w:ascii="Arial" w:hAnsi="Arial" w:cs="Arial"/>
          <w:b/>
          <w:sz w:val="20"/>
          <w:szCs w:val="20"/>
        </w:rPr>
        <w:t>Tomou conhecimento do prêmio atravésde:</w:t>
      </w:r>
    </w:p>
    <w:p w:rsidR="00700A94" w:rsidRPr="00700A94" w:rsidRDefault="00700A94" w:rsidP="00700A94">
      <w:pPr>
        <w:pStyle w:val="Corpodetexto"/>
        <w:spacing w:before="9"/>
        <w:rPr>
          <w:rFonts w:ascii="Arial" w:hAnsi="Arial" w:cs="Arial"/>
          <w:b/>
          <w:sz w:val="20"/>
          <w:szCs w:val="20"/>
        </w:rPr>
      </w:pPr>
    </w:p>
    <w:p w:rsidR="00E22076" w:rsidRDefault="00700A94" w:rsidP="0099687F">
      <w:pPr>
        <w:pStyle w:val="Corpodetexto"/>
        <w:spacing w:before="0"/>
        <w:ind w:left="118"/>
        <w:rPr>
          <w:rFonts w:ascii="Arial" w:hAnsi="Arial" w:cs="Arial"/>
          <w:sz w:val="20"/>
          <w:szCs w:val="20"/>
        </w:rPr>
      </w:pPr>
      <w:proofErr w:type="gramStart"/>
      <w:r w:rsidRPr="00700A94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700A94">
        <w:rPr>
          <w:rFonts w:ascii="Arial" w:hAnsi="Arial" w:cs="Arial"/>
          <w:sz w:val="20"/>
          <w:szCs w:val="20"/>
        </w:rPr>
        <w:t>) Site ( ) Jornais ( )Rádio ( ) Cartaz ( ) Televisão ( ) Outros</w:t>
      </w:r>
    </w:p>
    <w:p w:rsidR="0099687F" w:rsidRDefault="0099687F" w:rsidP="0099687F">
      <w:pPr>
        <w:pStyle w:val="Corpodetexto"/>
        <w:spacing w:before="0"/>
        <w:ind w:left="118"/>
        <w:rPr>
          <w:rFonts w:ascii="Arial" w:hAnsi="Arial" w:cs="Arial"/>
          <w:sz w:val="20"/>
          <w:szCs w:val="20"/>
        </w:rPr>
      </w:pPr>
    </w:p>
    <w:p w:rsidR="0099687F" w:rsidRDefault="0099687F" w:rsidP="0099687F">
      <w:pPr>
        <w:pStyle w:val="Corpodetexto"/>
        <w:spacing w:before="0"/>
        <w:ind w:left="118"/>
        <w:rPr>
          <w:rFonts w:ascii="Arial" w:hAnsi="Arial" w:cs="Arial"/>
          <w:sz w:val="20"/>
          <w:szCs w:val="20"/>
        </w:rPr>
      </w:pPr>
    </w:p>
    <w:p w:rsidR="00860407" w:rsidRDefault="00860407" w:rsidP="00860407">
      <w:pPr>
        <w:pStyle w:val="Corpodetexto"/>
        <w:spacing w:before="0"/>
        <w:ind w:left="118"/>
        <w:jc w:val="center"/>
        <w:rPr>
          <w:rFonts w:ascii="Arial" w:hAnsi="Arial" w:cs="Arial"/>
          <w:b/>
          <w:color w:val="303030"/>
          <w:sz w:val="18"/>
          <w:szCs w:val="18"/>
        </w:rPr>
      </w:pPr>
    </w:p>
    <w:p w:rsidR="00860407" w:rsidRDefault="00860407" w:rsidP="00860407">
      <w:pPr>
        <w:pStyle w:val="Corpodetexto"/>
        <w:spacing w:before="0"/>
        <w:ind w:left="118"/>
        <w:jc w:val="center"/>
        <w:rPr>
          <w:rFonts w:ascii="Arial" w:hAnsi="Arial" w:cs="Arial"/>
          <w:b/>
          <w:color w:val="303030"/>
          <w:sz w:val="18"/>
          <w:szCs w:val="18"/>
        </w:rPr>
      </w:pPr>
    </w:p>
    <w:p w:rsidR="0099687F" w:rsidRPr="00860407" w:rsidRDefault="00860407" w:rsidP="00860407">
      <w:pPr>
        <w:pStyle w:val="Corpodetexto"/>
        <w:spacing w:before="0"/>
        <w:ind w:left="118"/>
        <w:jc w:val="center"/>
        <w:rPr>
          <w:rFonts w:ascii="Arial" w:hAnsi="Arial" w:cs="Arial"/>
          <w:b/>
          <w:color w:val="303030"/>
          <w:sz w:val="18"/>
          <w:szCs w:val="18"/>
        </w:rPr>
      </w:pPr>
      <w:r w:rsidRPr="00860407">
        <w:rPr>
          <w:rFonts w:ascii="Arial" w:hAnsi="Arial" w:cs="Arial"/>
          <w:b/>
          <w:color w:val="303030"/>
          <w:sz w:val="18"/>
          <w:szCs w:val="18"/>
        </w:rPr>
        <w:t>AUTORIZAÇÃO</w:t>
      </w:r>
    </w:p>
    <w:p w:rsidR="00860407" w:rsidRPr="00860407" w:rsidRDefault="00860407" w:rsidP="00860407">
      <w:pPr>
        <w:pStyle w:val="Corpodetexto"/>
        <w:spacing w:before="0"/>
        <w:ind w:left="118"/>
        <w:jc w:val="center"/>
        <w:rPr>
          <w:rFonts w:ascii="Arial" w:hAnsi="Arial" w:cs="Arial"/>
          <w:b/>
          <w:color w:val="303030"/>
          <w:sz w:val="18"/>
          <w:szCs w:val="18"/>
        </w:rPr>
      </w:pPr>
    </w:p>
    <w:p w:rsidR="00860407" w:rsidRPr="00860407" w:rsidRDefault="00860407" w:rsidP="00860407">
      <w:pPr>
        <w:pStyle w:val="Corpodetexto"/>
        <w:spacing w:before="0"/>
        <w:ind w:left="118"/>
        <w:jc w:val="center"/>
        <w:rPr>
          <w:rFonts w:ascii="Arial" w:hAnsi="Arial" w:cs="Arial"/>
          <w:b/>
          <w:color w:val="303030"/>
          <w:sz w:val="18"/>
          <w:szCs w:val="18"/>
        </w:rPr>
      </w:pPr>
    </w:p>
    <w:p w:rsidR="00860407" w:rsidRDefault="00860407" w:rsidP="00860407">
      <w:pPr>
        <w:pStyle w:val="Corpodetexto"/>
        <w:spacing w:before="0"/>
        <w:ind w:left="118"/>
        <w:jc w:val="center"/>
        <w:rPr>
          <w:rFonts w:ascii="Arial" w:hAnsi="Arial" w:cs="Arial"/>
          <w:b/>
          <w:color w:val="303030"/>
          <w:sz w:val="18"/>
          <w:szCs w:val="18"/>
        </w:rPr>
      </w:pPr>
    </w:p>
    <w:p w:rsidR="00860407" w:rsidRDefault="00860407" w:rsidP="00860407">
      <w:pPr>
        <w:pStyle w:val="Corpodetexto"/>
        <w:spacing w:before="0"/>
        <w:ind w:left="118"/>
        <w:jc w:val="center"/>
        <w:rPr>
          <w:rFonts w:ascii="Arial" w:hAnsi="Arial" w:cs="Arial"/>
          <w:b/>
          <w:color w:val="303030"/>
          <w:sz w:val="18"/>
          <w:szCs w:val="18"/>
        </w:rPr>
      </w:pPr>
    </w:p>
    <w:p w:rsidR="00860407" w:rsidRPr="00860407" w:rsidRDefault="00860407" w:rsidP="00860407">
      <w:pPr>
        <w:pStyle w:val="Corpodetexto"/>
        <w:spacing w:before="0"/>
        <w:ind w:left="118"/>
        <w:jc w:val="center"/>
        <w:rPr>
          <w:rFonts w:ascii="Arial" w:hAnsi="Arial" w:cs="Arial"/>
          <w:b/>
          <w:color w:val="303030"/>
          <w:sz w:val="18"/>
          <w:szCs w:val="18"/>
        </w:rPr>
      </w:pPr>
    </w:p>
    <w:p w:rsidR="00860407" w:rsidRPr="00860407" w:rsidRDefault="00860407" w:rsidP="00860407">
      <w:pPr>
        <w:pStyle w:val="Corpodetexto"/>
        <w:spacing w:before="0"/>
        <w:ind w:left="118"/>
        <w:jc w:val="center"/>
        <w:rPr>
          <w:rFonts w:ascii="Arial" w:hAnsi="Arial" w:cs="Arial"/>
          <w:b/>
          <w:color w:val="303030"/>
          <w:sz w:val="18"/>
          <w:szCs w:val="18"/>
        </w:rPr>
      </w:pPr>
    </w:p>
    <w:p w:rsidR="00860407" w:rsidRPr="00860407" w:rsidRDefault="00860407" w:rsidP="0099687F">
      <w:pPr>
        <w:pStyle w:val="Corpodetexto"/>
        <w:spacing w:before="0"/>
        <w:ind w:left="118"/>
        <w:rPr>
          <w:rFonts w:ascii="Arial" w:hAnsi="Arial" w:cs="Arial"/>
          <w:color w:val="303030"/>
          <w:sz w:val="18"/>
          <w:szCs w:val="18"/>
        </w:rPr>
      </w:pPr>
    </w:p>
    <w:p w:rsidR="00860407" w:rsidRPr="00860407" w:rsidRDefault="00860407" w:rsidP="00860407">
      <w:pPr>
        <w:pStyle w:val="Corpodetexto"/>
        <w:spacing w:before="0"/>
        <w:ind w:left="118" w:firstLine="590"/>
        <w:rPr>
          <w:rFonts w:ascii="Arial" w:hAnsi="Arial" w:cs="Arial"/>
          <w:color w:val="303030"/>
          <w:sz w:val="18"/>
          <w:szCs w:val="18"/>
        </w:rPr>
      </w:pPr>
      <w:r w:rsidRPr="00860407">
        <w:rPr>
          <w:rFonts w:ascii="Arial" w:hAnsi="Arial" w:cs="Arial"/>
          <w:color w:val="303030"/>
          <w:sz w:val="18"/>
          <w:szCs w:val="18"/>
        </w:rPr>
        <w:t xml:space="preserve">Eu, (nome do participante, </w:t>
      </w:r>
      <w:proofErr w:type="gramStart"/>
      <w:r w:rsidRPr="00860407">
        <w:rPr>
          <w:rFonts w:ascii="Arial" w:hAnsi="Arial" w:cs="Arial"/>
          <w:color w:val="303030"/>
          <w:sz w:val="18"/>
          <w:szCs w:val="18"/>
        </w:rPr>
        <w:t>RG         ,</w:t>
      </w:r>
      <w:proofErr w:type="gramEnd"/>
      <w:r w:rsidRPr="00860407">
        <w:rPr>
          <w:rFonts w:ascii="Arial" w:hAnsi="Arial" w:cs="Arial"/>
          <w:color w:val="303030"/>
          <w:sz w:val="18"/>
          <w:szCs w:val="18"/>
        </w:rPr>
        <w:t xml:space="preserve"> CPF                    , autorizo o crédito de valores referente a ajuda de custo, cachê de participação e/ou premiação a que terei direito em decorrência de minha participação no 18º Prêmio Nabor Pires Camargo – Instrumentista na conta de:</w:t>
      </w:r>
    </w:p>
    <w:p w:rsidR="00860407" w:rsidRDefault="00860407" w:rsidP="0099687F">
      <w:pPr>
        <w:pStyle w:val="Corpodetexto"/>
        <w:spacing w:before="0"/>
        <w:ind w:left="118"/>
        <w:rPr>
          <w:rFonts w:ascii="Arial" w:hAnsi="Arial" w:cs="Arial"/>
          <w:color w:val="303030"/>
          <w:sz w:val="18"/>
          <w:szCs w:val="18"/>
        </w:rPr>
      </w:pPr>
    </w:p>
    <w:p w:rsidR="00860407" w:rsidRPr="00860407" w:rsidRDefault="00860407" w:rsidP="0099687F">
      <w:pPr>
        <w:pStyle w:val="Corpodetexto"/>
        <w:spacing w:before="0"/>
        <w:ind w:left="118"/>
        <w:rPr>
          <w:rFonts w:ascii="Arial" w:hAnsi="Arial" w:cs="Arial"/>
          <w:color w:val="303030"/>
          <w:sz w:val="18"/>
          <w:szCs w:val="18"/>
        </w:rPr>
      </w:pPr>
    </w:p>
    <w:p w:rsidR="00860407" w:rsidRPr="00860407" w:rsidRDefault="00860407" w:rsidP="0099687F">
      <w:pPr>
        <w:pStyle w:val="Corpodetexto"/>
        <w:spacing w:before="0"/>
        <w:ind w:left="118"/>
        <w:rPr>
          <w:rFonts w:ascii="Arial" w:hAnsi="Arial" w:cs="Arial"/>
          <w:color w:val="303030"/>
          <w:sz w:val="18"/>
          <w:szCs w:val="18"/>
        </w:rPr>
      </w:pPr>
      <w:r w:rsidRPr="00860407">
        <w:rPr>
          <w:rFonts w:ascii="Arial" w:hAnsi="Arial" w:cs="Arial"/>
          <w:color w:val="303030"/>
          <w:sz w:val="18"/>
          <w:szCs w:val="18"/>
        </w:rPr>
        <w:t>Titular:</w:t>
      </w:r>
    </w:p>
    <w:p w:rsidR="00860407" w:rsidRPr="00860407" w:rsidRDefault="00860407" w:rsidP="0099687F">
      <w:pPr>
        <w:pStyle w:val="Corpodetexto"/>
        <w:spacing w:before="0"/>
        <w:ind w:left="118"/>
        <w:rPr>
          <w:rFonts w:ascii="Arial" w:hAnsi="Arial" w:cs="Arial"/>
          <w:color w:val="303030"/>
          <w:sz w:val="18"/>
          <w:szCs w:val="18"/>
        </w:rPr>
      </w:pPr>
    </w:p>
    <w:p w:rsidR="00860407" w:rsidRPr="00860407" w:rsidRDefault="00860407" w:rsidP="0099687F">
      <w:pPr>
        <w:pStyle w:val="Corpodetexto"/>
        <w:spacing w:before="0"/>
        <w:ind w:left="118"/>
        <w:rPr>
          <w:rFonts w:ascii="Arial" w:hAnsi="Arial" w:cs="Arial"/>
          <w:color w:val="303030"/>
          <w:sz w:val="18"/>
          <w:szCs w:val="18"/>
        </w:rPr>
      </w:pPr>
      <w:r w:rsidRPr="00860407">
        <w:rPr>
          <w:rFonts w:ascii="Arial" w:hAnsi="Arial" w:cs="Arial"/>
          <w:color w:val="303030"/>
          <w:sz w:val="18"/>
          <w:szCs w:val="18"/>
        </w:rPr>
        <w:t>RG                                             CPF</w:t>
      </w:r>
    </w:p>
    <w:p w:rsidR="00860407" w:rsidRPr="00860407" w:rsidRDefault="00860407" w:rsidP="0099687F">
      <w:pPr>
        <w:pStyle w:val="Corpodetexto"/>
        <w:spacing w:before="0"/>
        <w:ind w:left="118"/>
        <w:rPr>
          <w:rFonts w:ascii="Arial" w:hAnsi="Arial" w:cs="Arial"/>
          <w:color w:val="303030"/>
          <w:sz w:val="18"/>
          <w:szCs w:val="18"/>
        </w:rPr>
      </w:pPr>
    </w:p>
    <w:p w:rsidR="00860407" w:rsidRPr="00860407" w:rsidRDefault="00860407" w:rsidP="0099687F">
      <w:pPr>
        <w:pStyle w:val="Corpodetexto"/>
        <w:spacing w:before="0"/>
        <w:ind w:left="118"/>
        <w:rPr>
          <w:rFonts w:ascii="Arial" w:hAnsi="Arial" w:cs="Arial"/>
          <w:color w:val="303030"/>
          <w:sz w:val="18"/>
          <w:szCs w:val="18"/>
        </w:rPr>
      </w:pPr>
      <w:r w:rsidRPr="00860407">
        <w:rPr>
          <w:rFonts w:ascii="Arial" w:hAnsi="Arial" w:cs="Arial"/>
          <w:color w:val="303030"/>
          <w:sz w:val="18"/>
          <w:szCs w:val="18"/>
        </w:rPr>
        <w:t>Número do Banco:</w:t>
      </w:r>
    </w:p>
    <w:p w:rsidR="00860407" w:rsidRPr="00860407" w:rsidRDefault="00860407" w:rsidP="0099687F">
      <w:pPr>
        <w:pStyle w:val="Corpodetexto"/>
        <w:spacing w:before="0"/>
        <w:ind w:left="118"/>
        <w:rPr>
          <w:rFonts w:ascii="Arial" w:hAnsi="Arial" w:cs="Arial"/>
          <w:color w:val="303030"/>
          <w:sz w:val="18"/>
          <w:szCs w:val="18"/>
        </w:rPr>
      </w:pPr>
    </w:p>
    <w:p w:rsidR="00860407" w:rsidRPr="00860407" w:rsidRDefault="00860407" w:rsidP="0099687F">
      <w:pPr>
        <w:pStyle w:val="Corpodetexto"/>
        <w:spacing w:before="0"/>
        <w:ind w:left="118"/>
        <w:rPr>
          <w:rFonts w:ascii="Arial" w:hAnsi="Arial" w:cs="Arial"/>
          <w:color w:val="303030"/>
          <w:sz w:val="18"/>
          <w:szCs w:val="18"/>
        </w:rPr>
      </w:pPr>
    </w:p>
    <w:p w:rsidR="00860407" w:rsidRPr="00860407" w:rsidRDefault="00860407" w:rsidP="0099687F">
      <w:pPr>
        <w:pStyle w:val="Corpodetexto"/>
        <w:spacing w:before="0"/>
        <w:ind w:left="118"/>
        <w:rPr>
          <w:rFonts w:ascii="Arial" w:hAnsi="Arial" w:cs="Arial"/>
          <w:color w:val="303030"/>
          <w:sz w:val="18"/>
          <w:szCs w:val="18"/>
        </w:rPr>
      </w:pPr>
      <w:r w:rsidRPr="00860407">
        <w:rPr>
          <w:rFonts w:ascii="Arial" w:hAnsi="Arial" w:cs="Arial"/>
          <w:color w:val="303030"/>
          <w:sz w:val="18"/>
          <w:szCs w:val="18"/>
        </w:rPr>
        <w:t>Agência:</w:t>
      </w:r>
    </w:p>
    <w:p w:rsidR="00860407" w:rsidRPr="00860407" w:rsidRDefault="00860407" w:rsidP="0099687F">
      <w:pPr>
        <w:pStyle w:val="Corpodetexto"/>
        <w:spacing w:before="0"/>
        <w:ind w:left="118"/>
        <w:rPr>
          <w:rFonts w:ascii="Arial" w:hAnsi="Arial" w:cs="Arial"/>
          <w:color w:val="303030"/>
          <w:sz w:val="18"/>
          <w:szCs w:val="18"/>
        </w:rPr>
      </w:pPr>
    </w:p>
    <w:p w:rsidR="00860407" w:rsidRPr="00860407" w:rsidRDefault="00860407" w:rsidP="0099687F">
      <w:pPr>
        <w:pStyle w:val="Corpodetexto"/>
        <w:spacing w:before="0"/>
        <w:ind w:left="118"/>
        <w:rPr>
          <w:rFonts w:ascii="Arial" w:hAnsi="Arial" w:cs="Arial"/>
          <w:color w:val="303030"/>
          <w:sz w:val="18"/>
          <w:szCs w:val="18"/>
        </w:rPr>
      </w:pPr>
    </w:p>
    <w:p w:rsidR="00860407" w:rsidRPr="00860407" w:rsidRDefault="00860407" w:rsidP="0099687F">
      <w:pPr>
        <w:pStyle w:val="Corpodetexto"/>
        <w:spacing w:before="0"/>
        <w:ind w:left="118"/>
        <w:rPr>
          <w:rFonts w:ascii="Arial" w:hAnsi="Arial" w:cs="Arial"/>
          <w:color w:val="303030"/>
          <w:sz w:val="18"/>
          <w:szCs w:val="18"/>
        </w:rPr>
      </w:pPr>
      <w:r w:rsidRPr="00860407">
        <w:rPr>
          <w:rFonts w:ascii="Arial" w:hAnsi="Arial" w:cs="Arial"/>
          <w:color w:val="303030"/>
          <w:sz w:val="18"/>
          <w:szCs w:val="18"/>
        </w:rPr>
        <w:t xml:space="preserve">Operação (conta corrente ou poupança): </w:t>
      </w:r>
    </w:p>
    <w:p w:rsidR="00860407" w:rsidRPr="00860407" w:rsidRDefault="00860407" w:rsidP="0099687F">
      <w:pPr>
        <w:pStyle w:val="Corpodetexto"/>
        <w:spacing w:before="0"/>
        <w:ind w:left="118"/>
        <w:rPr>
          <w:rFonts w:ascii="Arial" w:hAnsi="Arial" w:cs="Arial"/>
          <w:color w:val="303030"/>
          <w:sz w:val="18"/>
          <w:szCs w:val="18"/>
        </w:rPr>
      </w:pPr>
    </w:p>
    <w:p w:rsidR="00860407" w:rsidRPr="00860407" w:rsidRDefault="00860407" w:rsidP="0099687F">
      <w:pPr>
        <w:pStyle w:val="Corpodetexto"/>
        <w:spacing w:before="0"/>
        <w:ind w:left="118"/>
        <w:rPr>
          <w:rFonts w:ascii="Arial" w:hAnsi="Arial" w:cs="Arial"/>
          <w:color w:val="303030"/>
          <w:sz w:val="18"/>
          <w:szCs w:val="18"/>
        </w:rPr>
      </w:pPr>
    </w:p>
    <w:p w:rsidR="00860407" w:rsidRPr="00860407" w:rsidRDefault="00860407" w:rsidP="0099687F">
      <w:pPr>
        <w:pStyle w:val="Corpodetexto"/>
        <w:spacing w:before="0"/>
        <w:ind w:left="118"/>
        <w:rPr>
          <w:rFonts w:ascii="Arial" w:hAnsi="Arial" w:cs="Arial"/>
          <w:color w:val="303030"/>
          <w:sz w:val="18"/>
          <w:szCs w:val="18"/>
        </w:rPr>
      </w:pPr>
      <w:r w:rsidRPr="00860407">
        <w:rPr>
          <w:rFonts w:ascii="Arial" w:hAnsi="Arial" w:cs="Arial"/>
          <w:color w:val="303030"/>
          <w:sz w:val="18"/>
          <w:szCs w:val="18"/>
        </w:rPr>
        <w:t>Número da conta:</w:t>
      </w:r>
    </w:p>
    <w:p w:rsidR="00860407" w:rsidRPr="00860407" w:rsidRDefault="00860407" w:rsidP="0099687F">
      <w:pPr>
        <w:pStyle w:val="Corpodetexto"/>
        <w:spacing w:before="0"/>
        <w:ind w:left="118"/>
        <w:rPr>
          <w:rFonts w:ascii="Arial" w:hAnsi="Arial" w:cs="Arial"/>
          <w:color w:val="303030"/>
          <w:sz w:val="18"/>
          <w:szCs w:val="18"/>
        </w:rPr>
      </w:pPr>
    </w:p>
    <w:p w:rsidR="00860407" w:rsidRPr="00860407" w:rsidRDefault="00860407" w:rsidP="0099687F">
      <w:pPr>
        <w:pStyle w:val="Corpodetexto"/>
        <w:spacing w:before="0"/>
        <w:ind w:left="118"/>
        <w:rPr>
          <w:rFonts w:ascii="Arial" w:hAnsi="Arial" w:cs="Arial"/>
          <w:color w:val="303030"/>
          <w:sz w:val="18"/>
          <w:szCs w:val="18"/>
        </w:rPr>
      </w:pPr>
    </w:p>
    <w:p w:rsidR="00860407" w:rsidRDefault="00860407" w:rsidP="0099687F">
      <w:pPr>
        <w:pStyle w:val="Corpodetexto"/>
        <w:spacing w:before="0"/>
        <w:ind w:left="118"/>
        <w:rPr>
          <w:rFonts w:ascii="Arial" w:hAnsi="Arial" w:cs="Arial"/>
          <w:color w:val="FF0000"/>
          <w:sz w:val="18"/>
          <w:szCs w:val="18"/>
        </w:rPr>
      </w:pPr>
      <w:proofErr w:type="spellStart"/>
      <w:r w:rsidRPr="00D546ED">
        <w:rPr>
          <w:rFonts w:ascii="Arial" w:hAnsi="Arial" w:cs="Arial"/>
          <w:color w:val="FF0000"/>
          <w:sz w:val="18"/>
          <w:szCs w:val="18"/>
        </w:rPr>
        <w:t>Obs</w:t>
      </w:r>
      <w:proofErr w:type="spellEnd"/>
      <w:r w:rsidRPr="00D546ED">
        <w:rPr>
          <w:rFonts w:ascii="Arial" w:hAnsi="Arial" w:cs="Arial"/>
          <w:color w:val="FF0000"/>
          <w:sz w:val="18"/>
          <w:szCs w:val="18"/>
        </w:rPr>
        <w:t>: anexar cópia do documento do titular da conta e foto do cartão (frente)</w:t>
      </w:r>
    </w:p>
    <w:p w:rsidR="00D546ED" w:rsidRDefault="00D546ED" w:rsidP="0099687F">
      <w:pPr>
        <w:pStyle w:val="Corpodetexto"/>
        <w:spacing w:before="0"/>
        <w:ind w:left="118"/>
        <w:rPr>
          <w:rFonts w:ascii="Arial" w:hAnsi="Arial" w:cs="Arial"/>
          <w:color w:val="FF0000"/>
          <w:sz w:val="18"/>
          <w:szCs w:val="18"/>
        </w:rPr>
      </w:pPr>
    </w:p>
    <w:p w:rsidR="00D546ED" w:rsidRDefault="00D546ED" w:rsidP="0099687F">
      <w:pPr>
        <w:pStyle w:val="Corpodetexto"/>
        <w:spacing w:before="0"/>
        <w:ind w:left="118"/>
        <w:rPr>
          <w:rFonts w:ascii="Arial" w:hAnsi="Arial" w:cs="Arial"/>
          <w:color w:val="FF0000"/>
          <w:sz w:val="18"/>
          <w:szCs w:val="18"/>
        </w:rPr>
      </w:pPr>
    </w:p>
    <w:p w:rsidR="00D546ED" w:rsidRDefault="00D546ED" w:rsidP="0099687F">
      <w:pPr>
        <w:pStyle w:val="Corpodetexto"/>
        <w:spacing w:before="0"/>
        <w:ind w:left="118"/>
        <w:rPr>
          <w:rFonts w:ascii="Arial" w:hAnsi="Arial" w:cs="Arial"/>
          <w:color w:val="FF0000"/>
          <w:sz w:val="18"/>
          <w:szCs w:val="18"/>
        </w:rPr>
      </w:pPr>
    </w:p>
    <w:p w:rsidR="00D546ED" w:rsidRDefault="00D546ED" w:rsidP="0099687F">
      <w:pPr>
        <w:pStyle w:val="Corpodetexto"/>
        <w:spacing w:before="0"/>
        <w:ind w:left="118"/>
        <w:rPr>
          <w:rFonts w:ascii="Arial" w:hAnsi="Arial" w:cs="Arial"/>
          <w:color w:val="FF0000"/>
          <w:sz w:val="18"/>
          <w:szCs w:val="18"/>
        </w:rPr>
      </w:pPr>
    </w:p>
    <w:p w:rsidR="00D546ED" w:rsidRDefault="00D546ED" w:rsidP="0099687F">
      <w:pPr>
        <w:pStyle w:val="Corpodetexto"/>
        <w:spacing w:before="0"/>
        <w:ind w:left="118"/>
        <w:rPr>
          <w:rFonts w:ascii="Arial" w:hAnsi="Arial" w:cs="Arial"/>
          <w:color w:val="FF0000"/>
          <w:sz w:val="18"/>
          <w:szCs w:val="18"/>
        </w:rPr>
      </w:pPr>
    </w:p>
    <w:p w:rsidR="00D546ED" w:rsidRPr="00D546ED" w:rsidRDefault="00D546ED" w:rsidP="0099687F">
      <w:pPr>
        <w:pStyle w:val="Corpodetexto"/>
        <w:spacing w:before="0"/>
        <w:ind w:left="118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 w:rsidRPr="00D546ED">
        <w:rPr>
          <w:rFonts w:ascii="Arial" w:hAnsi="Arial" w:cs="Arial"/>
          <w:sz w:val="18"/>
          <w:szCs w:val="18"/>
        </w:rPr>
        <w:t>Data/assinar</w:t>
      </w:r>
    </w:p>
    <w:sectPr w:rsidR="00D546ED" w:rsidRPr="00D546ED" w:rsidSect="0099687F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43F3"/>
    <w:multiLevelType w:val="multilevel"/>
    <w:tmpl w:val="13B0A7C4"/>
    <w:lvl w:ilvl="0">
      <w:start w:val="1"/>
      <w:numFmt w:val="decimal"/>
      <w:lvlText w:val="%1."/>
      <w:lvlJc w:val="left"/>
      <w:pPr>
        <w:ind w:left="33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52" w:hanging="33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475" w:hanging="33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91" w:hanging="3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06" w:hanging="3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22" w:hanging="3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38" w:hanging="3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3" w:hanging="3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69" w:hanging="334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DD2"/>
    <w:rsid w:val="002357BE"/>
    <w:rsid w:val="0032070C"/>
    <w:rsid w:val="00341393"/>
    <w:rsid w:val="003B1DD2"/>
    <w:rsid w:val="00502DCF"/>
    <w:rsid w:val="005E6729"/>
    <w:rsid w:val="00647776"/>
    <w:rsid w:val="00700A94"/>
    <w:rsid w:val="00730A70"/>
    <w:rsid w:val="007E1904"/>
    <w:rsid w:val="00804E20"/>
    <w:rsid w:val="00860407"/>
    <w:rsid w:val="0099687F"/>
    <w:rsid w:val="00D546ED"/>
    <w:rsid w:val="00DB3BC8"/>
    <w:rsid w:val="00E22076"/>
    <w:rsid w:val="00F7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20"/>
  </w:style>
  <w:style w:type="paragraph" w:styleId="Ttulo1">
    <w:name w:val="heading 1"/>
    <w:basedOn w:val="Normal"/>
    <w:next w:val="Normal"/>
    <w:link w:val="Ttulo1Char"/>
    <w:uiPriority w:val="9"/>
    <w:qFormat/>
    <w:rsid w:val="00700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B1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B1DD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B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1DD2"/>
    <w:rPr>
      <w:b/>
      <w:bCs/>
    </w:rPr>
  </w:style>
  <w:style w:type="character" w:styleId="nfase">
    <w:name w:val="Emphasis"/>
    <w:basedOn w:val="Fontepargpadro"/>
    <w:uiPriority w:val="20"/>
    <w:qFormat/>
    <w:rsid w:val="003B1DD2"/>
    <w:rPr>
      <w:i/>
      <w:iCs/>
    </w:rPr>
  </w:style>
  <w:style w:type="character" w:styleId="Hyperlink">
    <w:name w:val="Hyperlink"/>
    <w:basedOn w:val="Fontepargpadro"/>
    <w:uiPriority w:val="99"/>
    <w:unhideWhenUsed/>
    <w:rsid w:val="003B1DD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7E190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00A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700A94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00A94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emoria.indaiatuba.sp.gov.br" TargetMode="External"/><Relationship Id="rId5" Type="http://schemas.openxmlformats.org/officeDocument/2006/relationships/hyperlink" Target="http://www.promemoria.indaiatuba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1857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promemoria</cp:lastModifiedBy>
  <cp:revision>2</cp:revision>
  <dcterms:created xsi:type="dcterms:W3CDTF">2019-01-09T13:22:00Z</dcterms:created>
  <dcterms:modified xsi:type="dcterms:W3CDTF">2019-01-09T13:22:00Z</dcterms:modified>
</cp:coreProperties>
</file>